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880" w:rsidRDefault="00B0317B" w:rsidP="00B0317B">
      <w:pPr>
        <w:spacing w:after="0" w:line="240" w:lineRule="auto"/>
      </w:pPr>
      <w:r>
        <w:t>Editorial Dimanche 25 novembre 2018</w:t>
      </w:r>
    </w:p>
    <w:p w:rsidR="00B0317B" w:rsidRDefault="00B0317B" w:rsidP="00B0317B">
      <w:pPr>
        <w:spacing w:after="0" w:line="240" w:lineRule="auto"/>
      </w:pPr>
    </w:p>
    <w:p w:rsidR="00B0317B" w:rsidRDefault="00B0317B" w:rsidP="00B0317B">
      <w:pPr>
        <w:spacing w:after="0" w:line="240" w:lineRule="auto"/>
      </w:pPr>
      <w:r>
        <w:t>Le Christ Roi couronne ses martyrs aussi pour notre temps</w:t>
      </w:r>
    </w:p>
    <w:p w:rsidR="00B0317B" w:rsidRDefault="00B0317B" w:rsidP="00B0317B">
      <w:pPr>
        <w:spacing w:after="0" w:line="240" w:lineRule="auto"/>
      </w:pPr>
    </w:p>
    <w:p w:rsidR="007E7E4F" w:rsidRDefault="00B0317B" w:rsidP="007E7E4F">
      <w:pPr>
        <w:spacing w:after="0" w:line="240" w:lineRule="auto"/>
        <w:ind w:firstLine="708"/>
        <w:jc w:val="both"/>
      </w:pPr>
      <w:r>
        <w:t>En cette fin d’année liturgique, la Providence divine a voulu que le Christ manifeste sa puissance et sa gloire à travers une jeune femme, sainte Cécile</w:t>
      </w:r>
      <w:r w:rsidR="007E7E4F">
        <w:t>, patronne de notre paroisse avec saint Eugène</w:t>
      </w:r>
      <w:r>
        <w:t xml:space="preserve">. </w:t>
      </w:r>
      <w:r w:rsidR="00E70C4E">
        <w:t>Au début des années 200</w:t>
      </w:r>
      <w:r>
        <w:t xml:space="preserve">, il y a 18 siècles déjà, elle était la seule chrétienne d’une noble famille romaine. Avant même que la vie religieuse ne soit parfaitement soutenue par des ordres de moniales, des instituts féminins, </w:t>
      </w:r>
      <w:r w:rsidR="007E7E4F">
        <w:t xml:space="preserve">des baptisées voulaient suivre </w:t>
      </w:r>
      <w:r>
        <w:t>les trois conseils évangéliques de chasteté, de pauvreté et d’</w:t>
      </w:r>
      <w:r w:rsidR="007E7E4F">
        <w:t>obéissance. Mais pourquoi donc ?</w:t>
      </w:r>
      <w:r w:rsidR="00E560EF">
        <w:t xml:space="preserve"> Pour la vie éternelle.</w:t>
      </w:r>
    </w:p>
    <w:p w:rsidR="00E70C4E" w:rsidRDefault="007E7E4F" w:rsidP="007E7E4F">
      <w:pPr>
        <w:spacing w:after="0" w:line="240" w:lineRule="auto"/>
        <w:ind w:firstLine="708"/>
        <w:jc w:val="both"/>
      </w:pPr>
      <w:r>
        <w:t xml:space="preserve">Il faut bien comprendre que malgré les obscurités païennes, l’institution du mariage était encore en honneur naturellement. La famille de Cécile voulut donc la marier à Valérien. Pendant les réjouissances et au son des instruments de musique, </w:t>
      </w:r>
      <w:r w:rsidRPr="007E7E4F">
        <w:t>elle s’adress</w:t>
      </w:r>
      <w:r>
        <w:t>e</w:t>
      </w:r>
      <w:r w:rsidRPr="007E7E4F">
        <w:t xml:space="preserve"> à Dieu : « Permet</w:t>
      </w:r>
      <w:r>
        <w:t>tez</w:t>
      </w:r>
      <w:r w:rsidRPr="007E7E4F">
        <w:t xml:space="preserve">, Seigneur, que mon cœur et mon corps restent immaculés ! » </w:t>
      </w:r>
      <w:r>
        <w:t>Le soir, elle défendit la consécration de sa virginité et avertit son époux qu’un ange la défendrait. Voulant comprendre, il demanda à voir l’ange. Il ne le vit qu’</w:t>
      </w:r>
      <w:r w:rsidR="00545740">
        <w:t xml:space="preserve">après son baptême auprès du pape </w:t>
      </w:r>
      <w:r w:rsidR="00084C5A">
        <w:t>saint Urbain.</w:t>
      </w:r>
      <w:r w:rsidR="00E560EF">
        <w:t xml:space="preserve"> </w:t>
      </w:r>
      <w:r w:rsidR="00084C5A">
        <w:t xml:space="preserve">Dénoncés comme chrétiens, Valérien et son frère Tiburce furent décapités. </w:t>
      </w:r>
      <w:r w:rsidR="00084C5A" w:rsidRPr="00084C5A">
        <w:t xml:space="preserve">Le préfet fit reconduire </w:t>
      </w:r>
      <w:r w:rsidR="00084C5A">
        <w:t xml:space="preserve">Cécile dans sa maison patricienne </w:t>
      </w:r>
      <w:r w:rsidR="00084C5A" w:rsidRPr="00084C5A">
        <w:t xml:space="preserve">et ordonna de la laisser mourir dans </w:t>
      </w:r>
      <w:r w:rsidR="00084C5A">
        <w:t>les</w:t>
      </w:r>
      <w:r w:rsidR="00084C5A" w:rsidRPr="00084C5A">
        <w:t xml:space="preserve"> bains de vapeurs</w:t>
      </w:r>
      <w:r w:rsidR="00084C5A">
        <w:t>. Ayant été préservée miraculeusement de ce supplice, l</w:t>
      </w:r>
      <w:r w:rsidR="00084C5A" w:rsidRPr="00084C5A">
        <w:t>e bourreau</w:t>
      </w:r>
      <w:r w:rsidR="00545740">
        <w:t xml:space="preserve"> vint pour lui trancher la tête,</w:t>
      </w:r>
      <w:r w:rsidR="00084C5A" w:rsidRPr="00084C5A">
        <w:t xml:space="preserve"> mais</w:t>
      </w:r>
      <w:r w:rsidR="00E70C4E">
        <w:t xml:space="preserve"> il lui infligea trois coups en vain. E</w:t>
      </w:r>
      <w:r w:rsidR="00084C5A" w:rsidRPr="00084C5A">
        <w:t>lle ne mourut que trois jours après</w:t>
      </w:r>
      <w:r w:rsidR="00E70C4E">
        <w:t>, le 22 novembre 230</w:t>
      </w:r>
      <w:r w:rsidR="00084C5A" w:rsidRPr="00084C5A">
        <w:t xml:space="preserve">. </w:t>
      </w:r>
      <w:r w:rsidR="00084C5A">
        <w:t xml:space="preserve">La </w:t>
      </w:r>
      <w:r w:rsidR="00545740">
        <w:t>première église</w:t>
      </w:r>
      <w:r w:rsidR="00084C5A">
        <w:t xml:space="preserve"> Sainte-Cécile a été construite sur sa maison</w:t>
      </w:r>
      <w:r w:rsidR="00545740">
        <w:t xml:space="preserve"> et attestée en 499 comme </w:t>
      </w:r>
      <w:r w:rsidR="00545740">
        <w:rPr>
          <w:i/>
        </w:rPr>
        <w:t>titulus Ceciliae</w:t>
      </w:r>
      <w:r w:rsidR="00545740">
        <w:t xml:space="preserve"> alors que son corps avait rapporté des cacatombes de saint Calixte</w:t>
      </w:r>
      <w:r w:rsidR="00084C5A">
        <w:t>.</w:t>
      </w:r>
      <w:r w:rsidR="00545740">
        <w:t xml:space="preserve"> </w:t>
      </w:r>
      <w:r w:rsidR="00E70C4E">
        <w:t>Lors d’une restauration de l</w:t>
      </w:r>
      <w:r w:rsidR="00545740">
        <w:t>a basilique de 822</w:t>
      </w:r>
      <w:r w:rsidR="00E70C4E">
        <w:t>, le</w:t>
      </w:r>
      <w:r w:rsidR="00545740">
        <w:t xml:space="preserve"> </w:t>
      </w:r>
      <w:r w:rsidR="00E70C4E" w:rsidRPr="00545740">
        <w:t xml:space="preserve">corps </w:t>
      </w:r>
      <w:r w:rsidR="00E70C4E">
        <w:t>incorrompu de la martyr</w:t>
      </w:r>
      <w:r w:rsidR="00E70C4E" w:rsidRPr="00545740">
        <w:t xml:space="preserve"> </w:t>
      </w:r>
      <w:r w:rsidR="00E70C4E">
        <w:t xml:space="preserve">fut retrouvé </w:t>
      </w:r>
      <w:r w:rsidR="00E70C4E" w:rsidRPr="00545740">
        <w:t>pendant les fouilles</w:t>
      </w:r>
      <w:r w:rsidR="00E70C4E" w:rsidRPr="00E70C4E">
        <w:t xml:space="preserve"> dans la position reproduite par le sculpteur</w:t>
      </w:r>
      <w:r w:rsidR="00E70C4E">
        <w:t xml:space="preserve"> </w:t>
      </w:r>
      <w:r w:rsidR="00E70C4E" w:rsidRPr="00E70C4E">
        <w:t xml:space="preserve">Stefano Maderno </w:t>
      </w:r>
      <w:r w:rsidR="00E70C4E" w:rsidRPr="00545740">
        <w:t>en 1599</w:t>
      </w:r>
      <w:r w:rsidR="00E70C4E">
        <w:t xml:space="preserve">. </w:t>
      </w:r>
    </w:p>
    <w:p w:rsidR="00E70C4E" w:rsidRDefault="00E70C4E" w:rsidP="007E7E4F">
      <w:pPr>
        <w:spacing w:after="0" w:line="240" w:lineRule="auto"/>
        <w:ind w:firstLine="708"/>
        <w:jc w:val="both"/>
      </w:pPr>
      <w:r>
        <w:t xml:space="preserve">Pourquoi donc honorer cette sainte </w:t>
      </w:r>
      <w:r w:rsidRPr="00E70C4E">
        <w:t>patronne de la musique, des musiciens, des compositeurs, des luthiers, des chanteurs et des poètes</w:t>
      </w:r>
      <w:r>
        <w:t> ? Mais parce que lorsque l’Église choisit une sainte patronne, c’est pour lui demander de prier particulièrement pour une vérité de la Création. Ici la musique et le chant, l’une des passions des anges.</w:t>
      </w:r>
      <w:r w:rsidR="00E560EF">
        <w:t xml:space="preserve"> </w:t>
      </w:r>
      <w:r>
        <w:t xml:space="preserve">Mais pour notre temps, sainte Cécile nous dit la foi, l’espérance et la charité fondées en Jésus-Christ, l’Époux de nos âmes. Il est notre Dieu, Verbe éternel du Père, </w:t>
      </w:r>
      <w:r w:rsidR="00E560EF">
        <w:t xml:space="preserve">Fils de l’Homme par la Vierge Marie, </w:t>
      </w:r>
      <w:r>
        <w:t>Sauveur</w:t>
      </w:r>
      <w:r w:rsidR="00E560EF">
        <w:t xml:space="preserve"> par sa Croix et sa Résurrection, le premier d’entre les morts. Il viendra nous juger avec ses anges et ses saints par sa divine miséricorde.</w:t>
      </w:r>
    </w:p>
    <w:sectPr w:rsidR="00E70C4E" w:rsidSect="0037688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0317B"/>
    <w:rsid w:val="00084C5A"/>
    <w:rsid w:val="00376880"/>
    <w:rsid w:val="003F4EE2"/>
    <w:rsid w:val="00545740"/>
    <w:rsid w:val="007E7E4F"/>
    <w:rsid w:val="00B0317B"/>
    <w:rsid w:val="00E560EF"/>
    <w:rsid w:val="00E70C4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88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408</Words>
  <Characters>2249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dc:creator>
  <cp:lastModifiedBy>ordi</cp:lastModifiedBy>
  <cp:revision>1</cp:revision>
  <dcterms:created xsi:type="dcterms:W3CDTF">2018-11-21T17:16:00Z</dcterms:created>
  <dcterms:modified xsi:type="dcterms:W3CDTF">2018-11-21T18:12:00Z</dcterms:modified>
</cp:coreProperties>
</file>