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C86" w:rsidRPr="000C6C86" w:rsidRDefault="001C38D6" w:rsidP="002E3DAF">
      <w:pPr>
        <w:pStyle w:val="Sansinterligne"/>
        <w:shd w:val="clear" w:color="auto" w:fill="FFFFFF" w:themeFill="background1"/>
        <w:jc w:val="both"/>
        <w:rPr>
          <w:rFonts w:asciiTheme="majorHAnsi" w:hAnsiTheme="majorHAnsi"/>
          <w:i/>
          <w:sz w:val="24"/>
          <w:szCs w:val="24"/>
        </w:rPr>
      </w:pPr>
      <w:r w:rsidRPr="000C6C86">
        <w:rPr>
          <w:rFonts w:asciiTheme="majorHAnsi" w:hAnsiTheme="majorHAnsi"/>
          <w:b/>
          <w:color w:val="2F5496" w:themeColor="accent5" w:themeShade="BF"/>
          <w:sz w:val="24"/>
          <w:szCs w:val="24"/>
        </w:rPr>
        <w:t xml:space="preserve">Méditations pour la prière du chapelet de </w:t>
      </w:r>
      <w:r w:rsidRPr="000C6C86">
        <w:rPr>
          <w:rFonts w:asciiTheme="majorHAnsi" w:hAnsiTheme="majorHAnsi"/>
          <w:b/>
          <w:i/>
          <w:color w:val="2F5496" w:themeColor="accent5" w:themeShade="BF"/>
          <w:sz w:val="24"/>
          <w:szCs w:val="24"/>
        </w:rPr>
        <w:t>Notre Dame des Sept Douleurs</w:t>
      </w:r>
      <w:r w:rsidR="005A570A" w:rsidRPr="000C6C86">
        <w:rPr>
          <w:rFonts w:asciiTheme="majorHAnsi" w:hAnsiTheme="majorHAnsi"/>
          <w:b/>
          <w:color w:val="2F5496" w:themeColor="accent5" w:themeShade="BF"/>
          <w:sz w:val="24"/>
          <w:szCs w:val="24"/>
        </w:rPr>
        <w:t xml:space="preserve">: </w:t>
      </w:r>
      <w:r w:rsidR="000C6C86">
        <w:rPr>
          <w:rFonts w:asciiTheme="majorHAnsi" w:hAnsiTheme="majorHAnsi"/>
          <w:sz w:val="24"/>
          <w:szCs w:val="24"/>
        </w:rPr>
        <w:t>Les méditations d’aujourd’hui sont tirées du livre du</w:t>
      </w:r>
      <w:r w:rsidR="00AF3DAF" w:rsidRPr="000C6C86">
        <w:rPr>
          <w:rFonts w:asciiTheme="majorHAnsi" w:hAnsiTheme="majorHAnsi"/>
          <w:sz w:val="24"/>
          <w:szCs w:val="24"/>
        </w:rPr>
        <w:t xml:space="preserve"> Père </w:t>
      </w:r>
      <w:proofErr w:type="spellStart"/>
      <w:r w:rsidR="00AF3DAF" w:rsidRPr="000C6C86">
        <w:rPr>
          <w:rFonts w:asciiTheme="majorHAnsi" w:hAnsiTheme="majorHAnsi"/>
          <w:sz w:val="24"/>
          <w:szCs w:val="24"/>
        </w:rPr>
        <w:t>Serafino</w:t>
      </w:r>
      <w:proofErr w:type="spellEnd"/>
      <w:r w:rsidR="00AF3DAF" w:rsidRPr="000C6C86">
        <w:rPr>
          <w:rFonts w:asciiTheme="majorHAnsi" w:hAnsiTheme="majorHAnsi"/>
          <w:sz w:val="24"/>
          <w:szCs w:val="24"/>
        </w:rPr>
        <w:t xml:space="preserve"> </w:t>
      </w:r>
      <w:proofErr w:type="spellStart"/>
      <w:r w:rsidR="00AF3DAF" w:rsidRPr="000C6C86">
        <w:rPr>
          <w:rFonts w:asciiTheme="majorHAnsi" w:hAnsiTheme="majorHAnsi"/>
          <w:sz w:val="24"/>
          <w:szCs w:val="24"/>
        </w:rPr>
        <w:t>Lanzetta</w:t>
      </w:r>
      <w:proofErr w:type="spellEnd"/>
      <w:r w:rsidR="00AF3DAF" w:rsidRPr="000C6C86">
        <w:rPr>
          <w:rFonts w:asciiTheme="majorHAnsi" w:hAnsiTheme="majorHAnsi"/>
          <w:sz w:val="24"/>
          <w:szCs w:val="24"/>
        </w:rPr>
        <w:t xml:space="preserve">, </w:t>
      </w:r>
      <w:r w:rsidR="00AF3DAF" w:rsidRPr="000C6C86">
        <w:rPr>
          <w:rFonts w:asciiTheme="majorHAnsi" w:hAnsiTheme="majorHAnsi"/>
          <w:i/>
          <w:sz w:val="24"/>
          <w:szCs w:val="24"/>
        </w:rPr>
        <w:t xml:space="preserve">Franciscain </w:t>
      </w:r>
      <w:r w:rsidR="005A570A" w:rsidRPr="000C6C86">
        <w:rPr>
          <w:rFonts w:asciiTheme="majorHAnsi" w:hAnsiTheme="majorHAnsi"/>
          <w:i/>
          <w:sz w:val="24"/>
          <w:szCs w:val="24"/>
        </w:rPr>
        <w:t>marial</w:t>
      </w:r>
      <w:r w:rsidR="00AF3DAF" w:rsidRPr="000C6C86">
        <w:rPr>
          <w:rFonts w:asciiTheme="majorHAnsi" w:hAnsiTheme="majorHAnsi"/>
          <w:sz w:val="24"/>
          <w:szCs w:val="24"/>
        </w:rPr>
        <w:t xml:space="preserve">, </w:t>
      </w:r>
      <w:r w:rsidR="000C6C86">
        <w:rPr>
          <w:rFonts w:asciiTheme="majorHAnsi" w:hAnsiTheme="majorHAnsi"/>
          <w:sz w:val="24"/>
          <w:szCs w:val="24"/>
        </w:rPr>
        <w:t>intitulé</w:t>
      </w:r>
      <w:r w:rsidR="00AF3DAF" w:rsidRPr="000C6C86">
        <w:rPr>
          <w:rFonts w:asciiTheme="majorHAnsi" w:hAnsiTheme="majorHAnsi"/>
          <w:sz w:val="24"/>
          <w:szCs w:val="24"/>
        </w:rPr>
        <w:t xml:space="preserve"> </w:t>
      </w:r>
      <w:r w:rsidR="00AF3DAF" w:rsidRPr="000C6C86">
        <w:rPr>
          <w:rFonts w:asciiTheme="majorHAnsi" w:hAnsiTheme="majorHAnsi"/>
          <w:i/>
          <w:sz w:val="24"/>
          <w:szCs w:val="24"/>
        </w:rPr>
        <w:t>‘Fatima au cœur de l’Eglise</w:t>
      </w:r>
      <w:r w:rsidR="005634BF" w:rsidRPr="000C6C86">
        <w:rPr>
          <w:rFonts w:asciiTheme="majorHAnsi" w:eastAsia="Times New Roman" w:hAnsiTheme="majorHAnsi" w:cs="Times New Roman"/>
          <w:bCs/>
          <w:i/>
          <w:sz w:val="24"/>
          <w:szCs w:val="24"/>
          <w:lang w:eastAsia="fr-FR"/>
        </w:rPr>
        <w:t>’</w:t>
      </w:r>
      <w:r w:rsidR="00AF3DAF" w:rsidRPr="000C6C86">
        <w:rPr>
          <w:rFonts w:asciiTheme="majorHAnsi" w:hAnsiTheme="majorHAnsi"/>
          <w:sz w:val="24"/>
          <w:szCs w:val="24"/>
        </w:rPr>
        <w:t>.</w:t>
      </w:r>
      <w:r w:rsidR="000C6C86" w:rsidRPr="000C6C86">
        <w:rPr>
          <w:rFonts w:asciiTheme="majorHAnsi" w:hAnsiTheme="majorHAnsi"/>
          <w:sz w:val="24"/>
          <w:szCs w:val="24"/>
        </w:rPr>
        <w:t xml:space="preserve">  La </w:t>
      </w:r>
      <w:r w:rsidR="000C6C86" w:rsidRPr="000C6C86">
        <w:rPr>
          <w:rFonts w:asciiTheme="majorHAnsi" w:hAnsiTheme="majorHAnsi"/>
          <w:i/>
          <w:sz w:val="24"/>
          <w:szCs w:val="24"/>
        </w:rPr>
        <w:t>Confrérie Marie Corédemptrice</w:t>
      </w:r>
      <w:r w:rsidR="000C6C86" w:rsidRPr="000C6C86">
        <w:rPr>
          <w:rFonts w:asciiTheme="majorHAnsi" w:hAnsiTheme="majorHAnsi"/>
          <w:sz w:val="24"/>
          <w:szCs w:val="24"/>
        </w:rPr>
        <w:t xml:space="preserve"> organise </w:t>
      </w:r>
      <w:r w:rsidR="000C6C86" w:rsidRPr="002E3DAF">
        <w:rPr>
          <w:rFonts w:asciiTheme="majorHAnsi" w:hAnsiTheme="majorHAnsi"/>
          <w:i/>
          <w:sz w:val="24"/>
          <w:szCs w:val="24"/>
          <w:u w:val="single"/>
        </w:rPr>
        <w:t>une journée de récollection mariale</w:t>
      </w:r>
      <w:r w:rsidR="000C6C86" w:rsidRPr="000C6C86">
        <w:rPr>
          <w:rFonts w:asciiTheme="majorHAnsi" w:hAnsiTheme="majorHAnsi"/>
          <w:sz w:val="24"/>
          <w:szCs w:val="24"/>
        </w:rPr>
        <w:t xml:space="preserve"> qui aura lieu à la </w:t>
      </w:r>
      <w:r w:rsidR="000C6C86" w:rsidRPr="000C6C86">
        <w:rPr>
          <w:rFonts w:asciiTheme="majorHAnsi" w:hAnsiTheme="majorHAnsi"/>
          <w:sz w:val="24"/>
          <w:szCs w:val="24"/>
        </w:rPr>
        <w:t xml:space="preserve">Paroisse Saint-Eugène </w:t>
      </w:r>
      <w:r w:rsidR="000C6C86">
        <w:rPr>
          <w:rFonts w:asciiTheme="majorHAnsi" w:hAnsiTheme="majorHAnsi"/>
          <w:sz w:val="24"/>
          <w:szCs w:val="24"/>
        </w:rPr>
        <w:t xml:space="preserve">le </w:t>
      </w:r>
      <w:r w:rsidR="000C6C86" w:rsidRPr="002E3DAF">
        <w:rPr>
          <w:rFonts w:asciiTheme="majorHAnsi" w:hAnsiTheme="majorHAnsi"/>
          <w:sz w:val="24"/>
          <w:szCs w:val="24"/>
          <w:u w:val="single"/>
        </w:rPr>
        <w:t>s</w:t>
      </w:r>
      <w:r w:rsidR="000C6C86" w:rsidRPr="002E3DAF">
        <w:rPr>
          <w:rFonts w:asciiTheme="majorHAnsi" w:hAnsiTheme="majorHAnsi"/>
          <w:i/>
          <w:sz w:val="24"/>
          <w:szCs w:val="24"/>
          <w:u w:val="single"/>
        </w:rPr>
        <w:t>amedi 10 septembre</w:t>
      </w:r>
      <w:r w:rsidR="000C6C86" w:rsidRPr="000C6C86">
        <w:rPr>
          <w:rFonts w:asciiTheme="majorHAnsi" w:hAnsiTheme="majorHAnsi"/>
          <w:sz w:val="24"/>
          <w:szCs w:val="24"/>
        </w:rPr>
        <w:t xml:space="preserve"> </w:t>
      </w:r>
      <w:r w:rsidR="000C6C86">
        <w:rPr>
          <w:rFonts w:asciiTheme="majorHAnsi" w:hAnsiTheme="majorHAnsi"/>
          <w:sz w:val="24"/>
          <w:szCs w:val="24"/>
        </w:rPr>
        <w:t>au cours de laquelle</w:t>
      </w:r>
      <w:r w:rsidR="000C6C86" w:rsidRPr="000C6C86">
        <w:rPr>
          <w:rFonts w:asciiTheme="majorHAnsi" w:hAnsiTheme="majorHAnsi"/>
          <w:sz w:val="24"/>
          <w:szCs w:val="24"/>
        </w:rPr>
        <w:t xml:space="preserve"> tous ceux qui </w:t>
      </w:r>
      <w:r w:rsidR="000C6C86">
        <w:rPr>
          <w:rFonts w:asciiTheme="majorHAnsi" w:hAnsiTheme="majorHAnsi"/>
          <w:sz w:val="24"/>
          <w:szCs w:val="24"/>
        </w:rPr>
        <w:t>le souhaiten</w:t>
      </w:r>
      <w:r w:rsidR="000C6C86" w:rsidRPr="000C6C86">
        <w:rPr>
          <w:rFonts w:asciiTheme="majorHAnsi" w:hAnsiTheme="majorHAnsi"/>
          <w:sz w:val="24"/>
          <w:szCs w:val="24"/>
        </w:rPr>
        <w:t xml:space="preserve">t </w:t>
      </w:r>
      <w:r w:rsidR="000C6C86">
        <w:rPr>
          <w:rFonts w:asciiTheme="majorHAnsi" w:hAnsiTheme="majorHAnsi"/>
          <w:sz w:val="24"/>
          <w:szCs w:val="24"/>
        </w:rPr>
        <w:t>pourront faire ou renouveler leur consécration mariale</w:t>
      </w:r>
      <w:r w:rsidR="000C6C86" w:rsidRPr="000C6C86">
        <w:rPr>
          <w:rFonts w:asciiTheme="majorHAnsi" w:hAnsiTheme="majorHAnsi"/>
          <w:sz w:val="24"/>
          <w:szCs w:val="24"/>
        </w:rPr>
        <w:t xml:space="preserve">, précédée de la </w:t>
      </w:r>
      <w:r w:rsidR="000C6C86" w:rsidRPr="000C6C86">
        <w:rPr>
          <w:rFonts w:asciiTheme="majorHAnsi" w:hAnsiTheme="majorHAnsi"/>
          <w:i/>
          <w:sz w:val="24"/>
          <w:szCs w:val="24"/>
        </w:rPr>
        <w:t>Préparation de 33 Jours</w:t>
      </w:r>
      <w:r w:rsidR="000C6C86" w:rsidRPr="000C6C86">
        <w:rPr>
          <w:rFonts w:asciiTheme="majorHAnsi" w:hAnsiTheme="majorHAnsi"/>
          <w:sz w:val="24"/>
          <w:szCs w:val="24"/>
        </w:rPr>
        <w:t xml:space="preserve"> selon la méthode de saint Louis-Marie Grignon de Montfort, à commencer le </w:t>
      </w:r>
      <w:r w:rsidR="000C6C86" w:rsidRPr="002E3DAF">
        <w:rPr>
          <w:rFonts w:asciiTheme="majorHAnsi" w:hAnsiTheme="majorHAnsi"/>
          <w:i/>
          <w:sz w:val="24"/>
          <w:szCs w:val="24"/>
          <w:u w:val="single"/>
        </w:rPr>
        <w:t>lundi 8 août</w:t>
      </w:r>
      <w:r w:rsidR="000C6C86">
        <w:rPr>
          <w:rFonts w:asciiTheme="majorHAnsi" w:hAnsiTheme="majorHAnsi"/>
          <w:i/>
          <w:sz w:val="24"/>
          <w:szCs w:val="24"/>
        </w:rPr>
        <w:t>.</w:t>
      </w:r>
      <w:bookmarkStart w:id="0" w:name="_GoBack"/>
      <w:bookmarkEnd w:id="0"/>
    </w:p>
    <w:p w:rsidR="001C38D6" w:rsidRPr="000C6C86" w:rsidRDefault="001C38D6" w:rsidP="000C6C86">
      <w:pPr>
        <w:spacing w:after="0" w:line="240" w:lineRule="auto"/>
        <w:jc w:val="both"/>
        <w:rPr>
          <w:rFonts w:asciiTheme="majorHAnsi" w:eastAsia="Times New Roman" w:hAnsiTheme="majorHAnsi" w:cs="Times New Roman"/>
          <w:sz w:val="24"/>
          <w:szCs w:val="24"/>
          <w:lang w:eastAsia="fr-FR"/>
        </w:rPr>
      </w:pPr>
    </w:p>
    <w:p w:rsidR="005B1AA4" w:rsidRPr="000C6C86" w:rsidRDefault="001C38D6" w:rsidP="000C6C86">
      <w:pPr>
        <w:spacing w:after="0" w:line="240" w:lineRule="auto"/>
        <w:jc w:val="both"/>
        <w:rPr>
          <w:rFonts w:asciiTheme="majorHAnsi" w:eastAsia="Times New Roman" w:hAnsiTheme="majorHAnsi" w:cs="Times New Roman"/>
          <w:bCs/>
          <w:iCs/>
          <w:sz w:val="24"/>
          <w:szCs w:val="24"/>
          <w:lang w:eastAsia="fr-FR"/>
        </w:rPr>
      </w:pPr>
      <w:r w:rsidRPr="000C6C86">
        <w:rPr>
          <w:rFonts w:asciiTheme="majorHAnsi" w:eastAsia="Times New Roman" w:hAnsiTheme="majorHAnsi" w:cs="Times New Roman"/>
          <w:b/>
          <w:bCs/>
          <w:i/>
          <w:iCs/>
          <w:color w:val="2F5496" w:themeColor="accent5" w:themeShade="BF"/>
          <w:sz w:val="24"/>
          <w:szCs w:val="24"/>
          <w:lang w:eastAsia="fr-FR"/>
        </w:rPr>
        <w:t xml:space="preserve">Première douleur : La Prophétie de Siméon : </w:t>
      </w:r>
      <w:r w:rsidR="005D4EE2" w:rsidRPr="000C6C86">
        <w:rPr>
          <w:rFonts w:asciiTheme="majorHAnsi" w:eastAsia="Times New Roman" w:hAnsiTheme="majorHAnsi" w:cs="Times New Roman"/>
          <w:bCs/>
          <w:iCs/>
          <w:sz w:val="24"/>
          <w:szCs w:val="24"/>
          <w:lang w:eastAsia="fr-FR"/>
        </w:rPr>
        <w:t xml:space="preserve">En méditant sur ce mystère, </w:t>
      </w:r>
      <w:r w:rsidR="00C075F1" w:rsidRPr="000C6C86">
        <w:rPr>
          <w:rFonts w:asciiTheme="majorHAnsi" w:eastAsia="Times New Roman" w:hAnsiTheme="majorHAnsi" w:cs="Times New Roman"/>
          <w:bCs/>
          <w:iCs/>
          <w:sz w:val="24"/>
          <w:szCs w:val="24"/>
          <w:lang w:eastAsia="fr-FR"/>
        </w:rPr>
        <w:t xml:space="preserve">contemplons la </w:t>
      </w:r>
      <w:r w:rsidR="00F55304" w:rsidRPr="000C6C86">
        <w:rPr>
          <w:rFonts w:asciiTheme="majorHAnsi" w:eastAsia="Times New Roman" w:hAnsiTheme="majorHAnsi" w:cs="Times New Roman"/>
          <w:bCs/>
          <w:iCs/>
          <w:sz w:val="24"/>
          <w:szCs w:val="24"/>
          <w:lang w:eastAsia="fr-FR"/>
        </w:rPr>
        <w:t>F</w:t>
      </w:r>
      <w:r w:rsidR="00C075F1" w:rsidRPr="000C6C86">
        <w:rPr>
          <w:rFonts w:asciiTheme="majorHAnsi" w:eastAsia="Times New Roman" w:hAnsiTheme="majorHAnsi" w:cs="Times New Roman"/>
          <w:bCs/>
          <w:iCs/>
          <w:sz w:val="24"/>
          <w:szCs w:val="24"/>
          <w:lang w:eastAsia="fr-FR"/>
        </w:rPr>
        <w:t>oi pure du</w:t>
      </w:r>
      <w:r w:rsidR="005D4EE2" w:rsidRPr="000C6C86">
        <w:rPr>
          <w:rFonts w:asciiTheme="majorHAnsi" w:eastAsia="Times New Roman" w:hAnsiTheme="majorHAnsi" w:cs="Times New Roman"/>
          <w:bCs/>
          <w:iCs/>
          <w:sz w:val="24"/>
          <w:szCs w:val="24"/>
          <w:lang w:eastAsia="fr-FR"/>
        </w:rPr>
        <w:t xml:space="preserve"> Cœur Immaculé</w:t>
      </w:r>
      <w:r w:rsidR="00DF68BC" w:rsidRPr="000C6C86">
        <w:rPr>
          <w:rFonts w:asciiTheme="majorHAnsi" w:eastAsia="Times New Roman" w:hAnsiTheme="majorHAnsi" w:cs="Times New Roman"/>
          <w:bCs/>
          <w:iCs/>
          <w:sz w:val="24"/>
          <w:szCs w:val="24"/>
          <w:lang w:eastAsia="fr-FR"/>
        </w:rPr>
        <w:t xml:space="preserve"> de Marie</w:t>
      </w:r>
      <w:r w:rsidR="005D4EE2" w:rsidRPr="000C6C86">
        <w:rPr>
          <w:rFonts w:asciiTheme="majorHAnsi" w:eastAsia="Times New Roman" w:hAnsiTheme="majorHAnsi" w:cs="Times New Roman"/>
          <w:bCs/>
          <w:iCs/>
          <w:sz w:val="24"/>
          <w:szCs w:val="24"/>
          <w:lang w:eastAsia="fr-FR"/>
        </w:rPr>
        <w:t xml:space="preserve"> qui accueille sans hésiter la vérité que Dieu </w:t>
      </w:r>
      <w:r w:rsidR="00C075F1" w:rsidRPr="000C6C86">
        <w:rPr>
          <w:rFonts w:asciiTheme="majorHAnsi" w:eastAsia="Times New Roman" w:hAnsiTheme="majorHAnsi" w:cs="Times New Roman"/>
          <w:bCs/>
          <w:iCs/>
          <w:sz w:val="24"/>
          <w:szCs w:val="24"/>
          <w:lang w:eastAsia="fr-FR"/>
        </w:rPr>
        <w:t xml:space="preserve">lui </w:t>
      </w:r>
      <w:r w:rsidR="005D4EE2" w:rsidRPr="000C6C86">
        <w:rPr>
          <w:rFonts w:asciiTheme="majorHAnsi" w:eastAsia="Times New Roman" w:hAnsiTheme="majorHAnsi" w:cs="Times New Roman"/>
          <w:bCs/>
          <w:iCs/>
          <w:sz w:val="24"/>
          <w:szCs w:val="24"/>
          <w:lang w:eastAsia="fr-FR"/>
        </w:rPr>
        <w:t xml:space="preserve">révèle par la bouche de Siméon et qui la garde dans son Cœur.  </w:t>
      </w:r>
      <w:r w:rsidR="00093175" w:rsidRPr="000C6C86">
        <w:rPr>
          <w:rFonts w:asciiTheme="majorHAnsi" w:eastAsia="Times New Roman" w:hAnsiTheme="majorHAnsi" w:cs="Times New Roman"/>
          <w:bCs/>
          <w:i/>
          <w:iCs/>
          <w:sz w:val="24"/>
          <w:szCs w:val="24"/>
          <w:lang w:eastAsia="fr-FR"/>
        </w:rPr>
        <w:t>«</w:t>
      </w:r>
      <w:r w:rsidR="00953254" w:rsidRPr="000C6C86">
        <w:rPr>
          <w:rFonts w:asciiTheme="majorHAnsi" w:eastAsia="Times New Roman" w:hAnsiTheme="majorHAnsi" w:cs="Times New Roman"/>
          <w:bCs/>
          <w:i/>
          <w:iCs/>
          <w:sz w:val="24"/>
          <w:szCs w:val="24"/>
          <w:lang w:eastAsia="fr-FR"/>
        </w:rPr>
        <w:t> « </w:t>
      </w:r>
      <w:r w:rsidR="00093175" w:rsidRPr="000C6C86">
        <w:rPr>
          <w:rFonts w:asciiTheme="majorHAnsi" w:eastAsia="Times New Roman" w:hAnsiTheme="majorHAnsi" w:cs="Times New Roman"/>
          <w:bCs/>
          <w:i/>
          <w:iCs/>
          <w:sz w:val="24"/>
          <w:szCs w:val="24"/>
          <w:lang w:eastAsia="fr-FR"/>
        </w:rPr>
        <w:t> </w:t>
      </w:r>
      <w:r w:rsidR="00450637" w:rsidRPr="000C6C86">
        <w:rPr>
          <w:rFonts w:asciiTheme="majorHAnsi" w:eastAsia="Times New Roman" w:hAnsiTheme="majorHAnsi" w:cs="Times New Roman"/>
          <w:bCs/>
          <w:i/>
          <w:iCs/>
          <w:sz w:val="24"/>
          <w:szCs w:val="24"/>
          <w:lang w:eastAsia="fr-FR"/>
        </w:rPr>
        <w:t>Une</w:t>
      </w:r>
      <w:r w:rsidR="00093175" w:rsidRPr="000C6C86">
        <w:rPr>
          <w:rFonts w:asciiTheme="majorHAnsi" w:eastAsia="Times New Roman" w:hAnsiTheme="majorHAnsi" w:cs="Times New Roman"/>
          <w:bCs/>
          <w:i/>
          <w:iCs/>
          <w:sz w:val="24"/>
          <w:szCs w:val="24"/>
          <w:lang w:eastAsia="fr-FR"/>
        </w:rPr>
        <w:t xml:space="preserve"> épée </w:t>
      </w:r>
      <w:r w:rsidR="00F81B8E" w:rsidRPr="000C6C86">
        <w:rPr>
          <w:rFonts w:asciiTheme="majorHAnsi" w:eastAsia="Times New Roman" w:hAnsiTheme="majorHAnsi" w:cs="Times New Roman"/>
          <w:bCs/>
          <w:i/>
          <w:iCs/>
          <w:sz w:val="24"/>
          <w:szCs w:val="24"/>
          <w:lang w:eastAsia="fr-FR"/>
        </w:rPr>
        <w:t xml:space="preserve">te </w:t>
      </w:r>
      <w:r w:rsidR="00093175" w:rsidRPr="000C6C86">
        <w:rPr>
          <w:rFonts w:asciiTheme="majorHAnsi" w:eastAsia="Times New Roman" w:hAnsiTheme="majorHAnsi" w:cs="Times New Roman"/>
          <w:bCs/>
          <w:i/>
          <w:iCs/>
          <w:sz w:val="24"/>
          <w:szCs w:val="24"/>
          <w:lang w:eastAsia="fr-FR"/>
        </w:rPr>
        <w:t xml:space="preserve">transpercera </w:t>
      </w:r>
      <w:r w:rsidR="00F81B8E" w:rsidRPr="000C6C86">
        <w:rPr>
          <w:rFonts w:asciiTheme="majorHAnsi" w:eastAsia="Times New Roman" w:hAnsiTheme="majorHAnsi" w:cs="Times New Roman"/>
          <w:bCs/>
          <w:i/>
          <w:iCs/>
          <w:sz w:val="24"/>
          <w:szCs w:val="24"/>
          <w:lang w:eastAsia="fr-FR"/>
        </w:rPr>
        <w:t>l’</w:t>
      </w:r>
      <w:r w:rsidR="00093175" w:rsidRPr="000C6C86">
        <w:rPr>
          <w:rFonts w:asciiTheme="majorHAnsi" w:eastAsia="Times New Roman" w:hAnsiTheme="majorHAnsi" w:cs="Times New Roman"/>
          <w:bCs/>
          <w:i/>
          <w:iCs/>
          <w:sz w:val="24"/>
          <w:szCs w:val="24"/>
          <w:lang w:eastAsia="fr-FR"/>
        </w:rPr>
        <w:t>âme </w:t>
      </w:r>
      <w:r w:rsidR="00953254" w:rsidRPr="000C6C86">
        <w:rPr>
          <w:rFonts w:asciiTheme="majorHAnsi" w:eastAsia="Times New Roman" w:hAnsiTheme="majorHAnsi" w:cs="Times New Roman"/>
          <w:bCs/>
          <w:i/>
          <w:iCs/>
          <w:sz w:val="24"/>
          <w:szCs w:val="24"/>
          <w:lang w:eastAsia="fr-FR"/>
        </w:rPr>
        <w:t xml:space="preserve">» (Luc 2, 35).  </w:t>
      </w:r>
      <w:r w:rsidR="000B0189" w:rsidRPr="000C6C86">
        <w:rPr>
          <w:rFonts w:asciiTheme="majorHAnsi" w:eastAsia="Times New Roman" w:hAnsiTheme="majorHAnsi" w:cs="Times New Roman"/>
          <w:bCs/>
          <w:i/>
          <w:iCs/>
          <w:sz w:val="24"/>
          <w:szCs w:val="24"/>
          <w:lang w:eastAsia="fr-FR"/>
        </w:rPr>
        <w:t>Notre Dame entend de Siméon ces terribles paroles e</w:t>
      </w:r>
      <w:r w:rsidR="00765662" w:rsidRPr="000C6C86">
        <w:rPr>
          <w:rFonts w:asciiTheme="majorHAnsi" w:eastAsia="Times New Roman" w:hAnsiTheme="majorHAnsi" w:cs="Times New Roman"/>
          <w:bCs/>
          <w:i/>
          <w:iCs/>
          <w:sz w:val="24"/>
          <w:szCs w:val="24"/>
          <w:lang w:eastAsia="fr-FR"/>
        </w:rPr>
        <w:t xml:space="preserve">t, comme le remarque saint Luc : </w:t>
      </w:r>
      <w:r w:rsidR="000B0189" w:rsidRPr="000C6C86">
        <w:rPr>
          <w:rFonts w:asciiTheme="majorHAnsi" w:eastAsia="Times New Roman" w:hAnsiTheme="majorHAnsi" w:cs="Times New Roman"/>
          <w:bCs/>
          <w:i/>
          <w:iCs/>
          <w:sz w:val="24"/>
          <w:szCs w:val="24"/>
          <w:lang w:eastAsia="fr-FR"/>
        </w:rPr>
        <w:t>«</w:t>
      </w:r>
      <w:r w:rsidR="00765662" w:rsidRPr="000C6C86">
        <w:rPr>
          <w:rFonts w:asciiTheme="majorHAnsi" w:eastAsia="Times New Roman" w:hAnsiTheme="majorHAnsi" w:cs="Times New Roman"/>
          <w:bCs/>
          <w:i/>
          <w:iCs/>
          <w:sz w:val="24"/>
          <w:szCs w:val="24"/>
          <w:lang w:eastAsia="fr-FR"/>
        </w:rPr>
        <w:t>Quant à Marie, elle gardait avec soin toutes ces choses, les repassant dans son cœur.</w:t>
      </w:r>
      <w:r w:rsidR="000B0189" w:rsidRPr="000C6C86">
        <w:rPr>
          <w:rFonts w:asciiTheme="majorHAnsi" w:eastAsia="Times New Roman" w:hAnsiTheme="majorHAnsi" w:cs="Times New Roman"/>
          <w:bCs/>
          <w:i/>
          <w:iCs/>
          <w:sz w:val="24"/>
          <w:szCs w:val="24"/>
          <w:lang w:eastAsia="fr-FR"/>
        </w:rPr>
        <w:t>» (Luc 2, 19)</w:t>
      </w:r>
      <w:r w:rsidR="000B0189" w:rsidRPr="000C6C86">
        <w:rPr>
          <w:rFonts w:asciiTheme="majorHAnsi" w:eastAsia="Times New Roman" w:hAnsiTheme="majorHAnsi" w:cs="Times New Roman"/>
          <w:bCs/>
          <w:iCs/>
          <w:sz w:val="24"/>
          <w:szCs w:val="24"/>
          <w:lang w:eastAsia="fr-FR"/>
        </w:rPr>
        <w:t xml:space="preserve">. </w:t>
      </w:r>
      <w:r w:rsidR="000B0189" w:rsidRPr="000C6C86">
        <w:rPr>
          <w:rFonts w:asciiTheme="majorHAnsi" w:eastAsia="Times New Roman" w:hAnsiTheme="majorHAnsi" w:cs="Times New Roman"/>
          <w:bCs/>
          <w:i/>
          <w:iCs/>
          <w:sz w:val="24"/>
          <w:szCs w:val="24"/>
          <w:lang w:eastAsia="fr-FR"/>
        </w:rPr>
        <w:t>Elle les a nourri</w:t>
      </w:r>
      <w:r w:rsidR="0022358E" w:rsidRPr="000C6C86">
        <w:rPr>
          <w:rFonts w:asciiTheme="majorHAnsi" w:eastAsia="Times New Roman" w:hAnsiTheme="majorHAnsi" w:cs="Times New Roman"/>
          <w:bCs/>
          <w:i/>
          <w:iCs/>
          <w:sz w:val="24"/>
          <w:szCs w:val="24"/>
          <w:lang w:eastAsia="fr-FR"/>
        </w:rPr>
        <w:t xml:space="preserve">es dans son cœur. Notre </w:t>
      </w:r>
      <w:r w:rsidR="000B0189" w:rsidRPr="000C6C86">
        <w:rPr>
          <w:rFonts w:asciiTheme="majorHAnsi" w:eastAsia="Times New Roman" w:hAnsiTheme="majorHAnsi" w:cs="Times New Roman"/>
          <w:bCs/>
          <w:i/>
          <w:iCs/>
          <w:sz w:val="24"/>
          <w:szCs w:val="24"/>
          <w:lang w:eastAsia="fr-FR"/>
        </w:rPr>
        <w:t>Dame, c</w:t>
      </w:r>
      <w:r w:rsidR="00765662" w:rsidRPr="000C6C86">
        <w:rPr>
          <w:rFonts w:asciiTheme="majorHAnsi" w:eastAsia="Times New Roman" w:hAnsiTheme="majorHAnsi" w:cs="Times New Roman"/>
          <w:bCs/>
          <w:i/>
          <w:iCs/>
          <w:sz w:val="24"/>
          <w:szCs w:val="24"/>
          <w:lang w:eastAsia="fr-FR"/>
        </w:rPr>
        <w:t>onservant les paroles de Siméon</w:t>
      </w:r>
      <w:r w:rsidR="000B0189" w:rsidRPr="000C6C86">
        <w:rPr>
          <w:rFonts w:asciiTheme="majorHAnsi" w:eastAsia="Times New Roman" w:hAnsiTheme="majorHAnsi" w:cs="Times New Roman"/>
          <w:bCs/>
          <w:i/>
          <w:iCs/>
          <w:sz w:val="24"/>
          <w:szCs w:val="24"/>
          <w:lang w:eastAsia="fr-FR"/>
        </w:rPr>
        <w:t xml:space="preserve">..., les méditant soigneusement et voyant toute la vie de Jésus à la lumière de ces paroles, s'est unie à la souffrance du Fils </w:t>
      </w:r>
      <w:r w:rsidR="00765662" w:rsidRPr="000C6C86">
        <w:rPr>
          <w:rFonts w:asciiTheme="majorHAnsi" w:eastAsia="Times New Roman" w:hAnsiTheme="majorHAnsi" w:cs="Times New Roman"/>
          <w:bCs/>
          <w:i/>
          <w:iCs/>
          <w:sz w:val="24"/>
          <w:szCs w:val="24"/>
          <w:lang w:eastAsia="fr-FR"/>
        </w:rPr>
        <w:t>de tout</w:t>
      </w:r>
      <w:r w:rsidR="000B0189" w:rsidRPr="000C6C86">
        <w:rPr>
          <w:rFonts w:asciiTheme="majorHAnsi" w:eastAsia="Times New Roman" w:hAnsiTheme="majorHAnsi" w:cs="Times New Roman"/>
          <w:bCs/>
          <w:i/>
          <w:iCs/>
          <w:sz w:val="24"/>
          <w:szCs w:val="24"/>
          <w:lang w:eastAsia="fr-FR"/>
        </w:rPr>
        <w:t xml:space="preserve"> Son</w:t>
      </w:r>
      <w:r w:rsidR="00765662" w:rsidRPr="000C6C86">
        <w:rPr>
          <w:rFonts w:asciiTheme="majorHAnsi" w:eastAsia="Times New Roman" w:hAnsiTheme="majorHAnsi" w:cs="Times New Roman"/>
          <w:bCs/>
          <w:i/>
          <w:iCs/>
          <w:sz w:val="24"/>
          <w:szCs w:val="24"/>
          <w:lang w:eastAsia="fr-FR"/>
        </w:rPr>
        <w:t xml:space="preserve"> Cœur. Elle a préparé dans son C</w:t>
      </w:r>
      <w:r w:rsidR="000B0189" w:rsidRPr="000C6C86">
        <w:rPr>
          <w:rFonts w:asciiTheme="majorHAnsi" w:eastAsia="Times New Roman" w:hAnsiTheme="majorHAnsi" w:cs="Times New Roman"/>
          <w:bCs/>
          <w:i/>
          <w:iCs/>
          <w:sz w:val="24"/>
          <w:szCs w:val="24"/>
          <w:lang w:eastAsia="fr-FR"/>
        </w:rPr>
        <w:t xml:space="preserve">œur un autel d'offrande et d'immolation à la volonté de Dieu. Elle </w:t>
      </w:r>
      <w:r w:rsidR="007004F4" w:rsidRPr="000C6C86">
        <w:rPr>
          <w:rFonts w:asciiTheme="majorHAnsi" w:eastAsia="Times New Roman" w:hAnsiTheme="majorHAnsi" w:cs="Times New Roman"/>
          <w:bCs/>
          <w:i/>
          <w:iCs/>
          <w:sz w:val="24"/>
          <w:szCs w:val="24"/>
          <w:lang w:eastAsia="fr-FR"/>
        </w:rPr>
        <w:t>rendra</w:t>
      </w:r>
      <w:r w:rsidR="000B0189" w:rsidRPr="000C6C86">
        <w:rPr>
          <w:rFonts w:asciiTheme="majorHAnsi" w:eastAsia="Times New Roman" w:hAnsiTheme="majorHAnsi" w:cs="Times New Roman"/>
          <w:bCs/>
          <w:i/>
          <w:iCs/>
          <w:sz w:val="24"/>
          <w:szCs w:val="24"/>
          <w:lang w:eastAsia="fr-FR"/>
        </w:rPr>
        <w:t xml:space="preserve"> au Père ce Fils qu'elle avait reçu de Lui. »</w:t>
      </w:r>
      <w:r w:rsidR="000B0189" w:rsidRPr="000C6C86">
        <w:rPr>
          <w:rFonts w:asciiTheme="majorHAnsi" w:eastAsia="Times New Roman" w:hAnsiTheme="majorHAnsi" w:cs="Times New Roman"/>
          <w:bCs/>
          <w:iCs/>
          <w:sz w:val="24"/>
          <w:szCs w:val="24"/>
          <w:lang w:eastAsia="fr-FR"/>
        </w:rPr>
        <w:t xml:space="preserve"> (p. </w:t>
      </w:r>
      <w:r w:rsidR="00765662" w:rsidRPr="000C6C86">
        <w:rPr>
          <w:rFonts w:asciiTheme="majorHAnsi" w:eastAsia="Times New Roman" w:hAnsiTheme="majorHAnsi" w:cs="Times New Roman"/>
          <w:bCs/>
          <w:iCs/>
          <w:sz w:val="24"/>
          <w:szCs w:val="24"/>
          <w:lang w:eastAsia="fr-FR"/>
        </w:rPr>
        <w:t>212</w:t>
      </w:r>
      <w:r w:rsidR="000B0189" w:rsidRPr="000C6C86">
        <w:rPr>
          <w:rFonts w:asciiTheme="majorHAnsi" w:eastAsia="Times New Roman" w:hAnsiTheme="majorHAnsi" w:cs="Times New Roman"/>
          <w:bCs/>
          <w:iCs/>
          <w:sz w:val="24"/>
          <w:szCs w:val="24"/>
          <w:lang w:eastAsia="fr-FR"/>
        </w:rPr>
        <w:t xml:space="preserve">) </w:t>
      </w:r>
    </w:p>
    <w:p w:rsidR="00953254" w:rsidRPr="000C6C86" w:rsidRDefault="00953254" w:rsidP="000C6C86">
      <w:pPr>
        <w:spacing w:after="0" w:line="240" w:lineRule="auto"/>
        <w:jc w:val="both"/>
        <w:rPr>
          <w:rFonts w:asciiTheme="majorHAnsi" w:eastAsia="Times New Roman" w:hAnsiTheme="majorHAnsi" w:cs="Times New Roman"/>
          <w:b/>
          <w:i/>
          <w:iCs/>
          <w:color w:val="FF0000"/>
          <w:sz w:val="24"/>
          <w:szCs w:val="24"/>
          <w:lang w:eastAsia="fr-FR"/>
        </w:rPr>
      </w:pPr>
    </w:p>
    <w:p w:rsidR="001C38D6" w:rsidRPr="000C6C86" w:rsidRDefault="001C38D6" w:rsidP="000C6C86">
      <w:pPr>
        <w:spacing w:after="0" w:line="240" w:lineRule="auto"/>
        <w:jc w:val="both"/>
        <w:rPr>
          <w:rFonts w:asciiTheme="majorHAnsi" w:eastAsia="Times New Roman" w:hAnsiTheme="majorHAnsi" w:cs="Times New Roman"/>
          <w:bCs/>
          <w:iCs/>
          <w:sz w:val="24"/>
          <w:szCs w:val="24"/>
          <w:lang w:eastAsia="fr-FR"/>
        </w:rPr>
      </w:pPr>
      <w:r w:rsidRPr="000C6C86">
        <w:rPr>
          <w:rFonts w:asciiTheme="majorHAnsi" w:eastAsia="Times New Roman" w:hAnsiTheme="majorHAnsi" w:cs="Times New Roman"/>
          <w:b/>
          <w:bCs/>
          <w:i/>
          <w:iCs/>
          <w:color w:val="2F5496" w:themeColor="accent5" w:themeShade="BF"/>
          <w:sz w:val="24"/>
          <w:szCs w:val="24"/>
          <w:lang w:eastAsia="fr-FR"/>
        </w:rPr>
        <w:t xml:space="preserve">Deuxième douleur : La fuite en Egypte : </w:t>
      </w:r>
      <w:r w:rsidR="00C075F1" w:rsidRPr="000C6C86">
        <w:rPr>
          <w:rFonts w:asciiTheme="majorHAnsi" w:eastAsia="Times New Roman" w:hAnsiTheme="majorHAnsi" w:cs="Times New Roman"/>
          <w:bCs/>
          <w:iCs/>
          <w:sz w:val="24"/>
          <w:szCs w:val="24"/>
          <w:lang w:eastAsia="fr-FR"/>
        </w:rPr>
        <w:t>En méditant sur ce mystère, contemplons l’Espé</w:t>
      </w:r>
      <w:r w:rsidR="00DF68BC" w:rsidRPr="000C6C86">
        <w:rPr>
          <w:rFonts w:asciiTheme="majorHAnsi" w:eastAsia="Times New Roman" w:hAnsiTheme="majorHAnsi" w:cs="Times New Roman"/>
          <w:bCs/>
          <w:iCs/>
          <w:sz w:val="24"/>
          <w:szCs w:val="24"/>
          <w:lang w:eastAsia="fr-FR"/>
        </w:rPr>
        <w:t xml:space="preserve">rance inébranlable du Cœur </w:t>
      </w:r>
      <w:r w:rsidR="00C075F1" w:rsidRPr="000C6C86">
        <w:rPr>
          <w:rFonts w:asciiTheme="majorHAnsi" w:eastAsia="Times New Roman" w:hAnsiTheme="majorHAnsi" w:cs="Times New Roman"/>
          <w:bCs/>
          <w:iCs/>
          <w:sz w:val="24"/>
          <w:szCs w:val="24"/>
          <w:lang w:eastAsia="fr-FR"/>
        </w:rPr>
        <w:t xml:space="preserve">Immaculée de Marie </w:t>
      </w:r>
      <w:r w:rsidR="005F1379" w:rsidRPr="000C6C86">
        <w:rPr>
          <w:rFonts w:asciiTheme="majorHAnsi" w:eastAsia="Times New Roman" w:hAnsiTheme="majorHAnsi" w:cs="Times New Roman"/>
          <w:bCs/>
          <w:iCs/>
          <w:sz w:val="24"/>
          <w:szCs w:val="24"/>
          <w:lang w:eastAsia="fr-FR"/>
        </w:rPr>
        <w:t xml:space="preserve">qui, obligée de fuir </w:t>
      </w:r>
      <w:r w:rsidR="00F55304" w:rsidRPr="000C6C86">
        <w:rPr>
          <w:rFonts w:asciiTheme="majorHAnsi" w:eastAsia="Times New Roman" w:hAnsiTheme="majorHAnsi" w:cs="Times New Roman"/>
          <w:bCs/>
          <w:iCs/>
          <w:sz w:val="24"/>
          <w:szCs w:val="24"/>
          <w:lang w:eastAsia="fr-FR"/>
        </w:rPr>
        <w:t>avec son Fils nouveau-né, persécuté à mort déjà par les hommes qu’Il était venu sauver</w:t>
      </w:r>
      <w:r w:rsidR="005F1379" w:rsidRPr="000C6C86">
        <w:rPr>
          <w:rFonts w:asciiTheme="majorHAnsi" w:eastAsia="Times New Roman" w:hAnsiTheme="majorHAnsi" w:cs="Times New Roman"/>
          <w:bCs/>
          <w:iCs/>
          <w:sz w:val="24"/>
          <w:szCs w:val="24"/>
          <w:lang w:eastAsia="fr-FR"/>
        </w:rPr>
        <w:t xml:space="preserve">, gardait dans son Cœur la vertu d’Espérance. </w:t>
      </w:r>
      <w:r w:rsidR="005F1379" w:rsidRPr="000C6C86">
        <w:rPr>
          <w:rFonts w:asciiTheme="majorHAnsi" w:eastAsia="Times New Roman" w:hAnsiTheme="majorHAnsi" w:cs="Times New Roman"/>
          <w:bCs/>
          <w:i/>
          <w:iCs/>
          <w:sz w:val="24"/>
          <w:szCs w:val="24"/>
          <w:lang w:eastAsia="fr-FR"/>
        </w:rPr>
        <w:t>« </w:t>
      </w:r>
      <w:r w:rsidR="00F55304" w:rsidRPr="000C6C86">
        <w:rPr>
          <w:rFonts w:asciiTheme="majorHAnsi" w:eastAsia="Times New Roman" w:hAnsiTheme="majorHAnsi" w:cs="Times New Roman"/>
          <w:bCs/>
          <w:i/>
          <w:iCs/>
          <w:sz w:val="24"/>
          <w:szCs w:val="24"/>
          <w:lang w:eastAsia="fr-FR"/>
        </w:rPr>
        <w:t xml:space="preserve">L'espérance de Notre </w:t>
      </w:r>
      <w:r w:rsidR="00E15A16" w:rsidRPr="000C6C86">
        <w:rPr>
          <w:rFonts w:asciiTheme="majorHAnsi" w:eastAsia="Times New Roman" w:hAnsiTheme="majorHAnsi" w:cs="Times New Roman"/>
          <w:bCs/>
          <w:i/>
          <w:iCs/>
          <w:sz w:val="24"/>
          <w:szCs w:val="24"/>
          <w:lang w:eastAsia="fr-FR"/>
        </w:rPr>
        <w:t>Dame est l'espérance de celle qui possède déjà Dieu, qui L'a en Elle-même, dans Son Cœur; Dieu habite dans Son Cœur et ensuite Il habitera dans Son sein. En ce sens, Notre Dame est notre espérance, car elle nous donne ce que nous espérons: la vie éternelle. Qu'est-ce que la Vie éternel</w:t>
      </w:r>
      <w:r w:rsidR="00953254" w:rsidRPr="000C6C86">
        <w:rPr>
          <w:rFonts w:asciiTheme="majorHAnsi" w:eastAsia="Times New Roman" w:hAnsiTheme="majorHAnsi" w:cs="Times New Roman"/>
          <w:bCs/>
          <w:i/>
          <w:iCs/>
          <w:sz w:val="24"/>
          <w:szCs w:val="24"/>
          <w:lang w:eastAsia="fr-FR"/>
        </w:rPr>
        <w:t>le? C'est Jésus, son fils : « </w:t>
      </w:r>
      <w:r w:rsidR="007004F4" w:rsidRPr="000C6C86">
        <w:rPr>
          <w:rFonts w:asciiTheme="majorHAnsi" w:eastAsia="Times New Roman" w:hAnsiTheme="majorHAnsi" w:cs="Times New Roman"/>
          <w:bCs/>
          <w:i/>
          <w:iCs/>
          <w:sz w:val="24"/>
          <w:szCs w:val="24"/>
          <w:lang w:eastAsia="fr-FR"/>
        </w:rPr>
        <w:t>Et telle est l’éternelle vie : qu’ils te connaissent, toi, le seul véritable Dieu, et celui que tu as envoyé, Jésus-Christ.</w:t>
      </w:r>
      <w:r w:rsidR="00953254" w:rsidRPr="000C6C86">
        <w:rPr>
          <w:rFonts w:asciiTheme="majorHAnsi" w:eastAsia="Times New Roman" w:hAnsiTheme="majorHAnsi" w:cs="Times New Roman"/>
          <w:bCs/>
          <w:i/>
          <w:iCs/>
          <w:sz w:val="24"/>
          <w:szCs w:val="24"/>
          <w:lang w:eastAsia="fr-FR"/>
        </w:rPr>
        <w:t> » </w:t>
      </w:r>
      <w:proofErr w:type="gramStart"/>
      <w:r w:rsidR="00953254" w:rsidRPr="000C6C86">
        <w:rPr>
          <w:rFonts w:asciiTheme="majorHAnsi" w:eastAsia="Times New Roman" w:hAnsiTheme="majorHAnsi" w:cs="Times New Roman"/>
          <w:bCs/>
          <w:i/>
          <w:iCs/>
          <w:sz w:val="24"/>
          <w:szCs w:val="24"/>
          <w:lang w:eastAsia="fr-FR"/>
        </w:rPr>
        <w:t>»</w:t>
      </w:r>
      <w:r w:rsidR="00E15A16" w:rsidRPr="000C6C86">
        <w:rPr>
          <w:rFonts w:asciiTheme="majorHAnsi" w:eastAsia="Times New Roman" w:hAnsiTheme="majorHAnsi" w:cs="Times New Roman"/>
          <w:bCs/>
          <w:i/>
          <w:iCs/>
          <w:sz w:val="24"/>
          <w:szCs w:val="24"/>
          <w:lang w:eastAsia="fr-FR"/>
        </w:rPr>
        <w:t>(</w:t>
      </w:r>
      <w:proofErr w:type="gramEnd"/>
      <w:r w:rsidR="00E15A16" w:rsidRPr="000C6C86">
        <w:rPr>
          <w:rFonts w:asciiTheme="majorHAnsi" w:eastAsia="Times New Roman" w:hAnsiTheme="majorHAnsi" w:cs="Times New Roman"/>
          <w:bCs/>
          <w:i/>
          <w:iCs/>
          <w:sz w:val="24"/>
          <w:szCs w:val="24"/>
          <w:lang w:eastAsia="fr-FR"/>
        </w:rPr>
        <w:t>Jean 17: 3)</w:t>
      </w:r>
      <w:r w:rsidR="00E15A16" w:rsidRPr="000C6C86">
        <w:rPr>
          <w:rFonts w:asciiTheme="majorHAnsi" w:eastAsia="Times New Roman" w:hAnsiTheme="majorHAnsi" w:cs="Times New Roman"/>
          <w:bCs/>
          <w:iCs/>
          <w:sz w:val="24"/>
          <w:szCs w:val="24"/>
          <w:lang w:eastAsia="fr-FR"/>
        </w:rPr>
        <w:t xml:space="preserve"> </w:t>
      </w:r>
      <w:r w:rsidR="00953254" w:rsidRPr="000C6C86">
        <w:rPr>
          <w:rFonts w:asciiTheme="majorHAnsi" w:eastAsia="Times New Roman" w:hAnsiTheme="majorHAnsi" w:cs="Times New Roman"/>
          <w:bCs/>
          <w:iCs/>
          <w:sz w:val="24"/>
          <w:szCs w:val="24"/>
          <w:lang w:eastAsia="fr-FR"/>
        </w:rPr>
        <w:t>(p. 207-208)</w:t>
      </w:r>
    </w:p>
    <w:p w:rsidR="00953254" w:rsidRPr="000C6C86" w:rsidRDefault="00953254" w:rsidP="000C6C86">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rsidR="001C38D6" w:rsidRPr="000C6C86" w:rsidRDefault="001C38D6" w:rsidP="000C6C86">
      <w:pPr>
        <w:spacing w:after="0" w:line="240" w:lineRule="auto"/>
        <w:jc w:val="both"/>
        <w:rPr>
          <w:rFonts w:asciiTheme="majorHAnsi" w:hAnsiTheme="majorHAnsi"/>
          <w:sz w:val="24"/>
          <w:szCs w:val="24"/>
        </w:rPr>
      </w:pPr>
      <w:r w:rsidRPr="000C6C86">
        <w:rPr>
          <w:rFonts w:asciiTheme="majorHAnsi" w:eastAsia="Times New Roman" w:hAnsiTheme="majorHAnsi" w:cs="Times New Roman"/>
          <w:b/>
          <w:bCs/>
          <w:i/>
          <w:iCs/>
          <w:color w:val="2F5496" w:themeColor="accent5" w:themeShade="BF"/>
          <w:sz w:val="24"/>
          <w:szCs w:val="24"/>
          <w:lang w:eastAsia="fr-FR"/>
        </w:rPr>
        <w:t xml:space="preserve">Troisième douleur : La perte de l’Enfant Jésus au Temple: </w:t>
      </w:r>
      <w:r w:rsidR="00093175" w:rsidRPr="000C6C86">
        <w:rPr>
          <w:rFonts w:asciiTheme="majorHAnsi" w:eastAsia="Times New Roman" w:hAnsiTheme="majorHAnsi" w:cs="Times New Roman"/>
          <w:bCs/>
          <w:iCs/>
          <w:sz w:val="24"/>
          <w:szCs w:val="24"/>
          <w:lang w:eastAsia="fr-FR"/>
        </w:rPr>
        <w:t xml:space="preserve">En méditant sur ce mystère, </w:t>
      </w:r>
      <w:r w:rsidR="00C075F1" w:rsidRPr="000C6C86">
        <w:rPr>
          <w:rFonts w:asciiTheme="majorHAnsi" w:eastAsia="Times New Roman" w:hAnsiTheme="majorHAnsi" w:cs="Times New Roman"/>
          <w:bCs/>
          <w:iCs/>
          <w:sz w:val="24"/>
          <w:szCs w:val="24"/>
          <w:lang w:eastAsia="fr-FR"/>
        </w:rPr>
        <w:t xml:space="preserve">contemplons la Charité du Cœur de l’Immaculée et </w:t>
      </w:r>
      <w:r w:rsidR="00093175" w:rsidRPr="000C6C86">
        <w:rPr>
          <w:rFonts w:asciiTheme="majorHAnsi" w:eastAsia="Times New Roman" w:hAnsiTheme="majorHAnsi" w:cs="Times New Roman"/>
          <w:bCs/>
          <w:iCs/>
          <w:sz w:val="24"/>
          <w:szCs w:val="24"/>
          <w:lang w:eastAsia="fr-FR"/>
        </w:rPr>
        <w:t>pensons à la douleur de Marie qui se trouve privé</w:t>
      </w:r>
      <w:r w:rsidR="007004F4" w:rsidRPr="000C6C86">
        <w:rPr>
          <w:rFonts w:asciiTheme="majorHAnsi" w:eastAsia="Times New Roman" w:hAnsiTheme="majorHAnsi" w:cs="Times New Roman"/>
          <w:bCs/>
          <w:iCs/>
          <w:sz w:val="24"/>
          <w:szCs w:val="24"/>
          <w:lang w:eastAsia="fr-FR"/>
        </w:rPr>
        <w:t>e</w:t>
      </w:r>
      <w:r w:rsidR="00093175" w:rsidRPr="000C6C86">
        <w:rPr>
          <w:rFonts w:asciiTheme="majorHAnsi" w:eastAsia="Times New Roman" w:hAnsiTheme="majorHAnsi" w:cs="Times New Roman"/>
          <w:bCs/>
          <w:iCs/>
          <w:sz w:val="24"/>
          <w:szCs w:val="24"/>
          <w:lang w:eastAsia="fr-FR"/>
        </w:rPr>
        <w:t xml:space="preserve"> de la présence de l’Enfant Jésus, quoique son Cœur demeure toujours indissolublement uni à Celui de son Divin Fils.  Son Cœur Immaculé est notre refuge pour garder la Charité: </w:t>
      </w:r>
      <w:r w:rsidR="005D4EE2" w:rsidRPr="000C6C86">
        <w:rPr>
          <w:rFonts w:asciiTheme="majorHAnsi" w:eastAsia="Times New Roman" w:hAnsiTheme="majorHAnsi" w:cs="Times New Roman"/>
          <w:bCs/>
          <w:i/>
          <w:iCs/>
          <w:sz w:val="24"/>
          <w:szCs w:val="24"/>
          <w:lang w:eastAsia="fr-FR"/>
        </w:rPr>
        <w:t xml:space="preserve">« … Le Cœur Immaculé de Marie est un Cœur qui aime. ... C'est l'amour qui se donne, qui s'offre, comme le Seigneur: </w:t>
      </w:r>
      <w:r w:rsidR="007004F4" w:rsidRPr="000C6C86">
        <w:rPr>
          <w:rFonts w:asciiTheme="majorHAnsi" w:eastAsia="Times New Roman" w:hAnsiTheme="majorHAnsi" w:cs="Times New Roman"/>
          <w:bCs/>
          <w:i/>
          <w:iCs/>
          <w:sz w:val="24"/>
          <w:szCs w:val="24"/>
          <w:lang w:eastAsia="fr-FR"/>
        </w:rPr>
        <w:t>« Personne n’a de plus grand  amour que celui qui livre sa vie pour ses amis »</w:t>
      </w:r>
      <w:r w:rsidR="005D4EE2" w:rsidRPr="000C6C86">
        <w:rPr>
          <w:rFonts w:asciiTheme="majorHAnsi" w:eastAsia="Times New Roman" w:hAnsiTheme="majorHAnsi" w:cs="Times New Roman"/>
          <w:bCs/>
          <w:i/>
          <w:iCs/>
          <w:sz w:val="24"/>
          <w:szCs w:val="24"/>
          <w:lang w:eastAsia="fr-FR"/>
        </w:rPr>
        <w:t xml:space="preserve"> (Jean 15:13). Le Cœur Immaculé est le Cœur de la charité, le Cœur qui aime Dieu</w:t>
      </w:r>
      <w:r w:rsidR="00020912" w:rsidRPr="000C6C86">
        <w:rPr>
          <w:rFonts w:asciiTheme="majorHAnsi" w:eastAsia="Times New Roman" w:hAnsiTheme="majorHAnsi" w:cs="Times New Roman"/>
          <w:bCs/>
          <w:i/>
          <w:iCs/>
          <w:sz w:val="24"/>
          <w:szCs w:val="24"/>
          <w:lang w:eastAsia="fr-FR"/>
        </w:rPr>
        <w:t>.</w:t>
      </w:r>
      <w:r w:rsidR="005D4EE2" w:rsidRPr="000C6C86">
        <w:rPr>
          <w:rFonts w:asciiTheme="majorHAnsi" w:eastAsia="Times New Roman" w:hAnsiTheme="majorHAnsi" w:cs="Times New Roman"/>
          <w:bCs/>
          <w:i/>
          <w:iCs/>
          <w:sz w:val="24"/>
          <w:szCs w:val="24"/>
          <w:lang w:eastAsia="fr-FR"/>
        </w:rPr>
        <w:t xml:space="preserve">»  </w:t>
      </w:r>
      <w:r w:rsidR="005978C1" w:rsidRPr="000C6C86">
        <w:rPr>
          <w:rFonts w:asciiTheme="majorHAnsi" w:eastAsia="Times New Roman" w:hAnsiTheme="majorHAnsi" w:cs="Times New Roman"/>
          <w:bCs/>
          <w:iCs/>
          <w:sz w:val="24"/>
          <w:szCs w:val="24"/>
          <w:lang w:eastAsia="fr-FR"/>
        </w:rPr>
        <w:t>(p. 209-210)</w:t>
      </w:r>
    </w:p>
    <w:p w:rsidR="001C38D6" w:rsidRPr="000C6C86" w:rsidRDefault="001C38D6" w:rsidP="000C6C86">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rsidR="001C38D6" w:rsidRPr="000C6C86" w:rsidRDefault="001C38D6" w:rsidP="000C6C86">
      <w:pPr>
        <w:spacing w:after="0" w:line="240" w:lineRule="auto"/>
        <w:jc w:val="both"/>
        <w:rPr>
          <w:rFonts w:asciiTheme="majorHAnsi" w:eastAsia="Times New Roman" w:hAnsiTheme="majorHAnsi" w:cs="Times New Roman"/>
          <w:bCs/>
          <w:iCs/>
          <w:sz w:val="24"/>
          <w:szCs w:val="24"/>
          <w:lang w:eastAsia="fr-FR"/>
        </w:rPr>
      </w:pPr>
      <w:r w:rsidRPr="000C6C86">
        <w:rPr>
          <w:rFonts w:asciiTheme="majorHAnsi" w:eastAsia="Times New Roman" w:hAnsiTheme="majorHAnsi" w:cs="Times New Roman"/>
          <w:b/>
          <w:bCs/>
          <w:i/>
          <w:iCs/>
          <w:color w:val="2F5496" w:themeColor="accent5" w:themeShade="BF"/>
          <w:sz w:val="24"/>
          <w:szCs w:val="24"/>
          <w:lang w:eastAsia="fr-FR"/>
        </w:rPr>
        <w:t xml:space="preserve">Quatrième douleur : La rencontre de Jésus et de Marie sur le Chemin de Croix : </w:t>
      </w:r>
      <w:r w:rsidR="00C075F1" w:rsidRPr="000C6C86">
        <w:rPr>
          <w:rFonts w:asciiTheme="majorHAnsi" w:eastAsia="Times New Roman" w:hAnsiTheme="majorHAnsi" w:cs="Times New Roman"/>
          <w:bCs/>
          <w:iCs/>
          <w:sz w:val="24"/>
          <w:szCs w:val="24"/>
          <w:lang w:eastAsia="fr-FR"/>
        </w:rPr>
        <w:t xml:space="preserve">En méditant sur ce mystère, </w:t>
      </w:r>
      <w:r w:rsidR="00B022B1" w:rsidRPr="000C6C86">
        <w:rPr>
          <w:rFonts w:asciiTheme="majorHAnsi" w:eastAsia="Times New Roman" w:hAnsiTheme="majorHAnsi" w:cs="Times New Roman"/>
          <w:bCs/>
          <w:iCs/>
          <w:sz w:val="24"/>
          <w:szCs w:val="24"/>
          <w:lang w:eastAsia="fr-FR"/>
        </w:rPr>
        <w:t xml:space="preserve">contemplons le Cœur Douloureux de Marie Corédemptrice : </w:t>
      </w:r>
      <w:r w:rsidR="005D4EE2" w:rsidRPr="000C6C86">
        <w:rPr>
          <w:rFonts w:asciiTheme="majorHAnsi" w:eastAsia="Times New Roman" w:hAnsiTheme="majorHAnsi" w:cs="Times New Roman"/>
          <w:bCs/>
          <w:i/>
          <w:iCs/>
          <w:sz w:val="24"/>
          <w:szCs w:val="24"/>
          <w:lang w:eastAsia="fr-FR"/>
        </w:rPr>
        <w:t>« </w:t>
      </w:r>
      <w:r w:rsidR="00765662" w:rsidRPr="000C6C86">
        <w:rPr>
          <w:rFonts w:asciiTheme="majorHAnsi" w:eastAsia="Times New Roman" w:hAnsiTheme="majorHAnsi" w:cs="Times New Roman"/>
          <w:bCs/>
          <w:i/>
          <w:iCs/>
          <w:sz w:val="24"/>
          <w:szCs w:val="24"/>
          <w:lang w:eastAsia="fr-FR"/>
        </w:rPr>
        <w:t>Le Cœur Immaculé est un C</w:t>
      </w:r>
      <w:r w:rsidR="009F1E25" w:rsidRPr="000C6C86">
        <w:rPr>
          <w:rFonts w:asciiTheme="majorHAnsi" w:eastAsia="Times New Roman" w:hAnsiTheme="majorHAnsi" w:cs="Times New Roman"/>
          <w:bCs/>
          <w:i/>
          <w:iCs/>
          <w:sz w:val="24"/>
          <w:szCs w:val="24"/>
          <w:lang w:eastAsia="fr-FR"/>
        </w:rPr>
        <w:t xml:space="preserve">œur douloureux. Elle est </w:t>
      </w:r>
      <w:r w:rsidR="005D4EE2" w:rsidRPr="000C6C86">
        <w:rPr>
          <w:rFonts w:asciiTheme="majorHAnsi" w:eastAsia="Times New Roman" w:hAnsiTheme="majorHAnsi" w:cs="Times New Roman"/>
          <w:bCs/>
          <w:i/>
          <w:iCs/>
          <w:sz w:val="24"/>
          <w:szCs w:val="24"/>
          <w:lang w:eastAsia="fr-FR"/>
        </w:rPr>
        <w:t>Immaculée car en Marie I</w:t>
      </w:r>
      <w:r w:rsidR="009F1E25" w:rsidRPr="000C6C86">
        <w:rPr>
          <w:rFonts w:asciiTheme="majorHAnsi" w:eastAsia="Times New Roman" w:hAnsiTheme="majorHAnsi" w:cs="Times New Roman"/>
          <w:bCs/>
          <w:i/>
          <w:iCs/>
          <w:sz w:val="24"/>
          <w:szCs w:val="24"/>
          <w:lang w:eastAsia="fr-FR"/>
        </w:rPr>
        <w:t>mmaculée se trouve sa foi, son espérance et sa charité. Ce Cœur est donc un Cœur Douloureux parce que la plénitude de grâce que le Seigneur lui a donnée implique un sacrifice de sa part ... Ce Cœur Immaculé est Triste, est transpercé par la douleur! Et ne pensez pas que notre douleur est éq</w:t>
      </w:r>
      <w:r w:rsidR="00F55304" w:rsidRPr="000C6C86">
        <w:rPr>
          <w:rFonts w:asciiTheme="majorHAnsi" w:eastAsia="Times New Roman" w:hAnsiTheme="majorHAnsi" w:cs="Times New Roman"/>
          <w:bCs/>
          <w:i/>
          <w:iCs/>
          <w:sz w:val="24"/>
          <w:szCs w:val="24"/>
          <w:lang w:eastAsia="fr-FR"/>
        </w:rPr>
        <w:t xml:space="preserve">uivalente à la douleur de Notre </w:t>
      </w:r>
      <w:r w:rsidR="009F1E25" w:rsidRPr="000C6C86">
        <w:rPr>
          <w:rFonts w:asciiTheme="majorHAnsi" w:eastAsia="Times New Roman" w:hAnsiTheme="majorHAnsi" w:cs="Times New Roman"/>
          <w:bCs/>
          <w:i/>
          <w:iCs/>
          <w:sz w:val="24"/>
          <w:szCs w:val="24"/>
          <w:lang w:eastAsia="fr-FR"/>
        </w:rPr>
        <w:t>Dame, car sa douleur est unique, c'est une douleur indescriptible, c'est la douleur de Jésus. Justement parce qu'elle est Immaculée</w:t>
      </w:r>
      <w:r w:rsidR="00166500" w:rsidRPr="000C6C86">
        <w:rPr>
          <w:rFonts w:asciiTheme="majorHAnsi" w:eastAsia="Times New Roman" w:hAnsiTheme="majorHAnsi" w:cs="Times New Roman"/>
          <w:bCs/>
          <w:i/>
          <w:iCs/>
          <w:sz w:val="24"/>
          <w:szCs w:val="24"/>
          <w:lang w:eastAsia="fr-FR"/>
        </w:rPr>
        <w:t>,</w:t>
      </w:r>
      <w:r w:rsidR="009F1E25" w:rsidRPr="000C6C86">
        <w:rPr>
          <w:rFonts w:asciiTheme="majorHAnsi" w:eastAsia="Times New Roman" w:hAnsiTheme="majorHAnsi" w:cs="Times New Roman"/>
          <w:bCs/>
          <w:i/>
          <w:iCs/>
          <w:sz w:val="24"/>
          <w:szCs w:val="24"/>
          <w:lang w:eastAsia="fr-FR"/>
        </w:rPr>
        <w:t xml:space="preserve"> Elle a souffert plus que </w:t>
      </w:r>
      <w:r w:rsidR="00F55304" w:rsidRPr="000C6C86">
        <w:rPr>
          <w:rFonts w:asciiTheme="majorHAnsi" w:eastAsia="Times New Roman" w:hAnsiTheme="majorHAnsi" w:cs="Times New Roman"/>
          <w:bCs/>
          <w:i/>
          <w:iCs/>
          <w:sz w:val="24"/>
          <w:szCs w:val="24"/>
          <w:lang w:eastAsia="fr-FR"/>
        </w:rPr>
        <w:t>tout le monde</w:t>
      </w:r>
      <w:r w:rsidR="009F1E25" w:rsidRPr="000C6C86">
        <w:rPr>
          <w:rFonts w:asciiTheme="majorHAnsi" w:eastAsia="Times New Roman" w:hAnsiTheme="majorHAnsi" w:cs="Times New Roman"/>
          <w:bCs/>
          <w:i/>
          <w:iCs/>
          <w:sz w:val="24"/>
          <w:szCs w:val="24"/>
          <w:lang w:eastAsia="fr-FR"/>
        </w:rPr>
        <w:t xml:space="preserve"> parce que</w:t>
      </w:r>
      <w:r w:rsidR="00166500" w:rsidRPr="000C6C86">
        <w:rPr>
          <w:rFonts w:asciiTheme="majorHAnsi" w:eastAsia="Times New Roman" w:hAnsiTheme="majorHAnsi" w:cs="Times New Roman"/>
          <w:bCs/>
          <w:i/>
          <w:iCs/>
          <w:sz w:val="24"/>
          <w:szCs w:val="24"/>
          <w:lang w:eastAsia="fr-FR"/>
        </w:rPr>
        <w:t>,</w:t>
      </w:r>
      <w:r w:rsidR="007004F4" w:rsidRPr="000C6C86">
        <w:rPr>
          <w:rFonts w:asciiTheme="majorHAnsi" w:eastAsia="Times New Roman" w:hAnsiTheme="majorHAnsi" w:cs="Times New Roman"/>
          <w:bCs/>
          <w:i/>
          <w:iCs/>
          <w:sz w:val="24"/>
          <w:szCs w:val="24"/>
          <w:lang w:eastAsia="fr-FR"/>
        </w:rPr>
        <w:t xml:space="preserve"> plus un</w:t>
      </w:r>
      <w:r w:rsidR="009F1E25" w:rsidRPr="000C6C86">
        <w:rPr>
          <w:rFonts w:asciiTheme="majorHAnsi" w:eastAsia="Times New Roman" w:hAnsiTheme="majorHAnsi" w:cs="Times New Roman"/>
          <w:bCs/>
          <w:i/>
          <w:iCs/>
          <w:sz w:val="24"/>
          <w:szCs w:val="24"/>
          <w:lang w:eastAsia="fr-FR"/>
        </w:rPr>
        <w:t xml:space="preserve"> cœur est pur, plus il souffre, plus il est sensible à la souffrance</w:t>
      </w:r>
      <w:r w:rsidR="0077126A" w:rsidRPr="000C6C86">
        <w:rPr>
          <w:rFonts w:asciiTheme="majorHAnsi" w:eastAsia="Times New Roman" w:hAnsiTheme="majorHAnsi" w:cs="Times New Roman"/>
          <w:bCs/>
          <w:i/>
          <w:iCs/>
          <w:sz w:val="24"/>
          <w:szCs w:val="24"/>
          <w:lang w:eastAsia="fr-FR"/>
        </w:rPr>
        <w:t xml:space="preserve">… Tandis que, en mettant Jésus à la lumière, Elle n'a eu aucune douleur, parce que toujours Vierge ... en nous </w:t>
      </w:r>
      <w:r w:rsidR="00166500" w:rsidRPr="000C6C86">
        <w:rPr>
          <w:rFonts w:asciiTheme="majorHAnsi" w:eastAsia="Times New Roman" w:hAnsiTheme="majorHAnsi" w:cs="Times New Roman"/>
          <w:bCs/>
          <w:i/>
          <w:iCs/>
          <w:sz w:val="24"/>
          <w:szCs w:val="24"/>
          <w:lang w:eastAsia="fr-FR"/>
        </w:rPr>
        <w:t>engendrant,…</w:t>
      </w:r>
      <w:r w:rsidR="0077126A" w:rsidRPr="000C6C86">
        <w:rPr>
          <w:rFonts w:asciiTheme="majorHAnsi" w:eastAsia="Times New Roman" w:hAnsiTheme="majorHAnsi" w:cs="Times New Roman"/>
          <w:bCs/>
          <w:i/>
          <w:iCs/>
          <w:sz w:val="24"/>
          <w:szCs w:val="24"/>
          <w:lang w:eastAsia="fr-FR"/>
        </w:rPr>
        <w:t xml:space="preserve"> en revanche</w:t>
      </w:r>
      <w:r w:rsidR="00166500" w:rsidRPr="000C6C86">
        <w:rPr>
          <w:rFonts w:asciiTheme="majorHAnsi" w:eastAsia="Times New Roman" w:hAnsiTheme="majorHAnsi" w:cs="Times New Roman"/>
          <w:bCs/>
          <w:i/>
          <w:iCs/>
          <w:sz w:val="24"/>
          <w:szCs w:val="24"/>
          <w:lang w:eastAsia="fr-FR"/>
        </w:rPr>
        <w:t>,</w:t>
      </w:r>
      <w:r w:rsidR="0077126A" w:rsidRPr="000C6C86">
        <w:rPr>
          <w:rFonts w:asciiTheme="majorHAnsi" w:eastAsia="Times New Roman" w:hAnsiTheme="majorHAnsi" w:cs="Times New Roman"/>
          <w:bCs/>
          <w:i/>
          <w:iCs/>
          <w:sz w:val="24"/>
          <w:szCs w:val="24"/>
          <w:lang w:eastAsia="fr-FR"/>
        </w:rPr>
        <w:t xml:space="preserve"> Notre-Dame</w:t>
      </w:r>
      <w:r w:rsidR="005D4EE2" w:rsidRPr="000C6C86">
        <w:rPr>
          <w:rFonts w:asciiTheme="majorHAnsi" w:eastAsia="Times New Roman" w:hAnsiTheme="majorHAnsi" w:cs="Times New Roman"/>
          <w:bCs/>
          <w:i/>
          <w:iCs/>
          <w:sz w:val="24"/>
          <w:szCs w:val="24"/>
          <w:lang w:eastAsia="fr-FR"/>
        </w:rPr>
        <w:t xml:space="preserve"> a souffert au pied de la Croix</w:t>
      </w:r>
      <w:r w:rsidR="0077126A" w:rsidRPr="000C6C86">
        <w:rPr>
          <w:rFonts w:asciiTheme="majorHAnsi" w:eastAsia="Times New Roman" w:hAnsiTheme="majorHAnsi" w:cs="Times New Roman"/>
          <w:bCs/>
          <w:i/>
          <w:iCs/>
          <w:sz w:val="24"/>
          <w:szCs w:val="24"/>
          <w:lang w:eastAsia="fr-FR"/>
        </w:rPr>
        <w:t xml:space="preserve">... Tout comme le Cœur de Jésus est </w:t>
      </w:r>
      <w:r w:rsidR="0077126A" w:rsidRPr="000C6C86">
        <w:rPr>
          <w:rFonts w:asciiTheme="majorHAnsi" w:eastAsia="Times New Roman" w:hAnsiTheme="majorHAnsi" w:cs="Times New Roman"/>
          <w:bCs/>
          <w:i/>
          <w:iCs/>
          <w:sz w:val="24"/>
          <w:szCs w:val="24"/>
          <w:lang w:eastAsia="fr-FR"/>
        </w:rPr>
        <w:lastRenderedPageBreak/>
        <w:t xml:space="preserve">transpercé sur la Croix, </w:t>
      </w:r>
      <w:r w:rsidR="007004F4" w:rsidRPr="000C6C86">
        <w:rPr>
          <w:rFonts w:asciiTheme="majorHAnsi" w:eastAsia="Times New Roman" w:hAnsiTheme="majorHAnsi" w:cs="Times New Roman"/>
          <w:bCs/>
          <w:i/>
          <w:iCs/>
          <w:sz w:val="24"/>
          <w:szCs w:val="24"/>
          <w:lang w:eastAsia="fr-FR"/>
        </w:rPr>
        <w:t>de même</w:t>
      </w:r>
      <w:r w:rsidR="0077126A" w:rsidRPr="000C6C86">
        <w:rPr>
          <w:rFonts w:asciiTheme="majorHAnsi" w:eastAsia="Times New Roman" w:hAnsiTheme="majorHAnsi" w:cs="Times New Roman"/>
          <w:bCs/>
          <w:i/>
          <w:iCs/>
          <w:sz w:val="24"/>
          <w:szCs w:val="24"/>
          <w:lang w:eastAsia="fr-FR"/>
        </w:rPr>
        <w:t xml:space="preserve"> le Cœur de Marie est transpercé </w:t>
      </w:r>
      <w:r w:rsidR="00765662" w:rsidRPr="000C6C86">
        <w:rPr>
          <w:rFonts w:asciiTheme="majorHAnsi" w:eastAsia="Times New Roman" w:hAnsiTheme="majorHAnsi" w:cs="Times New Roman"/>
          <w:bCs/>
          <w:i/>
          <w:iCs/>
          <w:sz w:val="24"/>
          <w:szCs w:val="24"/>
          <w:lang w:eastAsia="fr-FR"/>
        </w:rPr>
        <w:t>par le fait qu’elle était</w:t>
      </w:r>
      <w:r w:rsidR="005D4EE2" w:rsidRPr="000C6C86">
        <w:rPr>
          <w:rFonts w:asciiTheme="majorHAnsi" w:eastAsia="Times New Roman" w:hAnsiTheme="majorHAnsi" w:cs="Times New Roman"/>
          <w:bCs/>
          <w:i/>
          <w:iCs/>
          <w:sz w:val="24"/>
          <w:szCs w:val="24"/>
          <w:lang w:eastAsia="fr-FR"/>
        </w:rPr>
        <w:t xml:space="preserve"> toujours avec Jésus…»</w:t>
      </w:r>
      <w:r w:rsidR="0077126A" w:rsidRPr="000C6C86">
        <w:rPr>
          <w:rFonts w:asciiTheme="majorHAnsi" w:eastAsia="Times New Roman" w:hAnsiTheme="majorHAnsi" w:cs="Times New Roman"/>
          <w:bCs/>
          <w:iCs/>
          <w:sz w:val="24"/>
          <w:szCs w:val="24"/>
          <w:lang w:eastAsia="fr-FR"/>
        </w:rPr>
        <w:t>.</w:t>
      </w:r>
      <w:r w:rsidR="00C04983" w:rsidRPr="000C6C86">
        <w:rPr>
          <w:rFonts w:asciiTheme="majorHAnsi" w:eastAsia="Times New Roman" w:hAnsiTheme="majorHAnsi" w:cs="Times New Roman"/>
          <w:bCs/>
          <w:iCs/>
          <w:sz w:val="24"/>
          <w:szCs w:val="24"/>
          <w:lang w:eastAsia="fr-FR"/>
        </w:rPr>
        <w:t xml:space="preserve"> (p. 211-212</w:t>
      </w:r>
      <w:r w:rsidR="00F76A99" w:rsidRPr="000C6C86">
        <w:rPr>
          <w:rFonts w:asciiTheme="majorHAnsi" w:eastAsia="Times New Roman" w:hAnsiTheme="majorHAnsi" w:cs="Times New Roman"/>
          <w:bCs/>
          <w:iCs/>
          <w:sz w:val="24"/>
          <w:szCs w:val="24"/>
          <w:lang w:eastAsia="fr-FR"/>
        </w:rPr>
        <w:t>)</w:t>
      </w:r>
    </w:p>
    <w:p w:rsidR="00DA5025" w:rsidRPr="000C6C86" w:rsidRDefault="00DA5025" w:rsidP="000C6C86">
      <w:pPr>
        <w:spacing w:after="0" w:line="240" w:lineRule="auto"/>
        <w:jc w:val="both"/>
        <w:rPr>
          <w:rFonts w:asciiTheme="majorHAnsi" w:eastAsia="Times New Roman" w:hAnsiTheme="majorHAnsi" w:cs="Times New Roman"/>
          <w:bCs/>
          <w:iCs/>
          <w:sz w:val="24"/>
          <w:szCs w:val="24"/>
          <w:lang w:eastAsia="fr-FR"/>
        </w:rPr>
      </w:pPr>
    </w:p>
    <w:p w:rsidR="00EC495B" w:rsidRPr="000C6C86" w:rsidRDefault="001C38D6" w:rsidP="000C6C86">
      <w:pPr>
        <w:pStyle w:val="NormalWeb"/>
        <w:spacing w:before="0" w:beforeAutospacing="0" w:after="0" w:afterAutospacing="0"/>
        <w:jc w:val="both"/>
        <w:rPr>
          <w:rFonts w:asciiTheme="majorHAnsi" w:hAnsiTheme="majorHAnsi"/>
          <w:bCs/>
          <w:iCs/>
        </w:rPr>
      </w:pPr>
      <w:r w:rsidRPr="000C6C86">
        <w:rPr>
          <w:rFonts w:asciiTheme="majorHAnsi" w:hAnsiTheme="majorHAnsi"/>
          <w:b/>
          <w:bCs/>
          <w:i/>
          <w:iCs/>
          <w:color w:val="2F5496" w:themeColor="accent5" w:themeShade="BF"/>
        </w:rPr>
        <w:t xml:space="preserve">Cinquième douleur : La Crucifixion et la mort de Jésus sur la Croix : </w:t>
      </w:r>
      <w:r w:rsidR="00B022B1" w:rsidRPr="000C6C86">
        <w:rPr>
          <w:rFonts w:asciiTheme="majorHAnsi" w:hAnsiTheme="majorHAnsi"/>
          <w:bCs/>
          <w:iCs/>
        </w:rPr>
        <w:t xml:space="preserve">En méditant sur </w:t>
      </w:r>
      <w:r w:rsidR="00166500" w:rsidRPr="000C6C86">
        <w:rPr>
          <w:rFonts w:asciiTheme="majorHAnsi" w:hAnsiTheme="majorHAnsi"/>
          <w:bCs/>
          <w:iCs/>
        </w:rPr>
        <w:t xml:space="preserve">ces paroles de Jésus : </w:t>
      </w:r>
      <w:r w:rsidR="00166500" w:rsidRPr="000C6C86">
        <w:rPr>
          <w:rFonts w:asciiTheme="majorHAnsi" w:hAnsiTheme="majorHAnsi"/>
          <w:bCs/>
          <w:i/>
          <w:iCs/>
        </w:rPr>
        <w:t>« Voilà ta Mère »</w:t>
      </w:r>
      <w:r w:rsidR="00B022B1" w:rsidRPr="000C6C86">
        <w:rPr>
          <w:rFonts w:asciiTheme="majorHAnsi" w:hAnsiTheme="majorHAnsi"/>
          <w:bCs/>
          <w:iCs/>
        </w:rPr>
        <w:t xml:space="preserve">, contemplons le Cœur Maternel de Marie.  </w:t>
      </w:r>
      <w:r w:rsidR="00166500" w:rsidRPr="000C6C86">
        <w:rPr>
          <w:rFonts w:asciiTheme="majorHAnsi" w:hAnsiTheme="majorHAnsi"/>
          <w:bCs/>
          <w:iCs/>
        </w:rPr>
        <w:t xml:space="preserve">Au pied de la Croix, </w:t>
      </w:r>
      <w:r w:rsidR="00643582" w:rsidRPr="000C6C86">
        <w:rPr>
          <w:rFonts w:asciiTheme="majorHAnsi" w:hAnsiTheme="majorHAnsi"/>
          <w:bCs/>
          <w:iCs/>
        </w:rPr>
        <w:t xml:space="preserve">le Cœur Douloureux de l’Immaculé se révèle déjà comme Cœur </w:t>
      </w:r>
      <w:r w:rsidR="00953254" w:rsidRPr="000C6C86">
        <w:rPr>
          <w:rFonts w:asciiTheme="majorHAnsi" w:hAnsiTheme="majorHAnsi"/>
          <w:bCs/>
          <w:iCs/>
        </w:rPr>
        <w:t>Glorieux</w:t>
      </w:r>
      <w:r w:rsidR="005978C1" w:rsidRPr="000C6C86">
        <w:rPr>
          <w:rFonts w:asciiTheme="majorHAnsi" w:hAnsiTheme="majorHAnsi"/>
          <w:bCs/>
          <w:iCs/>
        </w:rPr>
        <w:t xml:space="preserve"> de Marie Médiatrice de Toutes G</w:t>
      </w:r>
      <w:r w:rsidR="00643582" w:rsidRPr="000C6C86">
        <w:rPr>
          <w:rFonts w:asciiTheme="majorHAnsi" w:hAnsiTheme="majorHAnsi"/>
          <w:bCs/>
          <w:iCs/>
        </w:rPr>
        <w:t>râce</w:t>
      </w:r>
      <w:r w:rsidR="00953254" w:rsidRPr="000C6C86">
        <w:rPr>
          <w:rFonts w:asciiTheme="majorHAnsi" w:hAnsiTheme="majorHAnsi"/>
          <w:bCs/>
          <w:iCs/>
        </w:rPr>
        <w:t>s</w:t>
      </w:r>
      <w:r w:rsidR="005E3BAE" w:rsidRPr="000C6C86">
        <w:rPr>
          <w:rFonts w:asciiTheme="majorHAnsi" w:hAnsiTheme="majorHAnsi"/>
          <w:bCs/>
          <w:iCs/>
        </w:rPr>
        <w:t xml:space="preserve">: </w:t>
      </w:r>
      <w:r w:rsidR="00166500" w:rsidRPr="000C6C86">
        <w:rPr>
          <w:rFonts w:asciiTheme="majorHAnsi" w:hAnsiTheme="majorHAnsi"/>
          <w:bCs/>
          <w:i/>
          <w:iCs/>
        </w:rPr>
        <w:t>« Le Cœur Douloureux est le C</w:t>
      </w:r>
      <w:r w:rsidR="0077126A" w:rsidRPr="000C6C86">
        <w:rPr>
          <w:rFonts w:asciiTheme="majorHAnsi" w:hAnsiTheme="majorHAnsi"/>
          <w:bCs/>
          <w:i/>
          <w:iCs/>
        </w:rPr>
        <w:t>œur qui acquiert les grâces; le Cœur de la Corédemptrice, qui nous gagne les grâces par son sacrifice maternel. Le Cœur Glorifié est le Cœur qui dispense ces grâces, comme une pluie qui descend du Ciel et arrose notre terre. Le Cœur Glorifié de Marie est le Cœur de la Médiatrice de toutes les grâces. »</w:t>
      </w:r>
      <w:r w:rsidR="0077126A" w:rsidRPr="000C6C86">
        <w:rPr>
          <w:rFonts w:asciiTheme="majorHAnsi" w:hAnsiTheme="majorHAnsi"/>
          <w:bCs/>
          <w:iCs/>
        </w:rPr>
        <w:t xml:space="preserve"> </w:t>
      </w:r>
      <w:r w:rsidR="0077126A" w:rsidRPr="000C6C86">
        <w:rPr>
          <w:rFonts w:asciiTheme="majorHAnsi" w:hAnsiTheme="majorHAnsi"/>
          <w:bCs/>
          <w:i/>
          <w:iCs/>
        </w:rPr>
        <w:t>(p. 214-215)</w:t>
      </w:r>
      <w:r w:rsidR="005E3BAE" w:rsidRPr="000C6C86">
        <w:rPr>
          <w:rFonts w:asciiTheme="majorHAnsi" w:hAnsiTheme="majorHAnsi"/>
          <w:bCs/>
          <w:i/>
          <w:iCs/>
        </w:rPr>
        <w:t xml:space="preserve"> </w:t>
      </w:r>
    </w:p>
    <w:p w:rsidR="001C38D6" w:rsidRPr="000C6C86" w:rsidRDefault="001C38D6" w:rsidP="000C6C86">
      <w:pPr>
        <w:pStyle w:val="NormalWeb"/>
        <w:spacing w:before="0" w:beforeAutospacing="0" w:after="0" w:afterAutospacing="0"/>
        <w:jc w:val="both"/>
        <w:rPr>
          <w:rFonts w:asciiTheme="majorHAnsi" w:hAnsiTheme="majorHAnsi"/>
          <w:b/>
          <w:bCs/>
          <w:i/>
          <w:iCs/>
          <w:color w:val="2F5496" w:themeColor="accent5" w:themeShade="BF"/>
        </w:rPr>
      </w:pPr>
    </w:p>
    <w:p w:rsidR="001C38D6" w:rsidRPr="000C6C86" w:rsidRDefault="00207FD3" w:rsidP="000C6C86">
      <w:pPr>
        <w:spacing w:after="0" w:line="240" w:lineRule="auto"/>
        <w:jc w:val="both"/>
        <w:rPr>
          <w:rFonts w:asciiTheme="majorHAnsi" w:hAnsiTheme="majorHAnsi"/>
          <w:noProof/>
          <w:sz w:val="24"/>
          <w:szCs w:val="24"/>
          <w:lang w:eastAsia="fr-FR"/>
        </w:rPr>
      </w:pPr>
      <w:r w:rsidRPr="000C6C86">
        <w:rPr>
          <w:rFonts w:asciiTheme="majorHAnsi" w:eastAsia="Times New Roman" w:hAnsiTheme="majorHAnsi" w:cs="Times New Roman"/>
          <w:bCs/>
          <w:noProof/>
          <w:sz w:val="24"/>
          <w:szCs w:val="24"/>
          <w:lang w:eastAsia="fr-FR"/>
        </w:rPr>
        <w:drawing>
          <wp:anchor distT="0" distB="0" distL="114300" distR="114300" simplePos="0" relativeHeight="251659264" behindDoc="0" locked="0" layoutInCell="1" allowOverlap="1">
            <wp:simplePos x="0" y="0"/>
            <wp:positionH relativeFrom="column">
              <wp:posOffset>3810</wp:posOffset>
            </wp:positionH>
            <wp:positionV relativeFrom="paragraph">
              <wp:posOffset>385445</wp:posOffset>
            </wp:positionV>
            <wp:extent cx="1966595" cy="2343785"/>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6595" cy="2343785"/>
                    </a:xfrm>
                    <a:prstGeom prst="rect">
                      <a:avLst/>
                    </a:prstGeom>
                    <a:noFill/>
                  </pic:spPr>
                </pic:pic>
              </a:graphicData>
            </a:graphic>
            <wp14:sizeRelH relativeFrom="margin">
              <wp14:pctWidth>0</wp14:pctWidth>
            </wp14:sizeRelH>
            <wp14:sizeRelV relativeFrom="margin">
              <wp14:pctHeight>0</wp14:pctHeight>
            </wp14:sizeRelV>
          </wp:anchor>
        </w:drawing>
      </w:r>
      <w:r w:rsidR="001C38D6" w:rsidRPr="000C6C86">
        <w:rPr>
          <w:rFonts w:asciiTheme="majorHAnsi" w:eastAsia="Times New Roman" w:hAnsiTheme="majorHAnsi" w:cs="Times New Roman"/>
          <w:b/>
          <w:bCs/>
          <w:i/>
          <w:iCs/>
          <w:color w:val="2F5496" w:themeColor="accent5" w:themeShade="BF"/>
          <w:sz w:val="24"/>
          <w:szCs w:val="24"/>
          <w:lang w:eastAsia="fr-FR"/>
        </w:rPr>
        <w:t>Sixième douleur : Le Corps de Jésus percé d’une lance et descendu de la Croix :</w:t>
      </w:r>
      <w:r w:rsidR="001C38D6" w:rsidRPr="000C6C86">
        <w:rPr>
          <w:rFonts w:asciiTheme="majorHAnsi" w:eastAsia="Times New Roman" w:hAnsiTheme="majorHAnsi" w:cs="Times New Roman"/>
          <w:b/>
          <w:bCs/>
          <w:color w:val="2F5496" w:themeColor="accent5" w:themeShade="BF"/>
          <w:sz w:val="24"/>
          <w:szCs w:val="24"/>
          <w:lang w:eastAsia="fr-FR"/>
        </w:rPr>
        <w:t xml:space="preserve"> </w:t>
      </w:r>
      <w:r w:rsidR="00166500" w:rsidRPr="000C6C86">
        <w:rPr>
          <w:rFonts w:asciiTheme="majorHAnsi" w:eastAsia="Times New Roman" w:hAnsiTheme="majorHAnsi" w:cs="Times New Roman"/>
          <w:bCs/>
          <w:sz w:val="24"/>
          <w:szCs w:val="24"/>
          <w:lang w:eastAsia="fr-FR"/>
        </w:rPr>
        <w:t xml:space="preserve">En méditant sur ce mystère, </w:t>
      </w:r>
      <w:r w:rsidR="00B022B1" w:rsidRPr="000C6C86">
        <w:rPr>
          <w:rFonts w:asciiTheme="majorHAnsi" w:eastAsia="Times New Roman" w:hAnsiTheme="majorHAnsi" w:cs="Times New Roman"/>
          <w:bCs/>
          <w:sz w:val="24"/>
          <w:szCs w:val="24"/>
          <w:lang w:eastAsia="fr-FR"/>
        </w:rPr>
        <w:t xml:space="preserve">contemplons le Cœur Immaculé qui est le Cœur Eucharistique de l’Eglise : </w:t>
      </w:r>
      <w:r w:rsidR="005D4EE2" w:rsidRPr="000C6C86">
        <w:rPr>
          <w:rFonts w:asciiTheme="majorHAnsi" w:eastAsia="Times New Roman" w:hAnsiTheme="majorHAnsi" w:cs="Times New Roman"/>
          <w:bCs/>
          <w:sz w:val="24"/>
          <w:szCs w:val="24"/>
          <w:lang w:eastAsia="fr-FR"/>
        </w:rPr>
        <w:t xml:space="preserve">Le Cœur Immaculé </w:t>
      </w:r>
      <w:r w:rsidR="005D4EE2" w:rsidRPr="000C6C86">
        <w:rPr>
          <w:rFonts w:asciiTheme="majorHAnsi" w:eastAsia="Times New Roman" w:hAnsiTheme="majorHAnsi" w:cs="Times New Roman"/>
          <w:bCs/>
          <w:i/>
          <w:sz w:val="24"/>
          <w:szCs w:val="24"/>
          <w:lang w:eastAsia="fr-FR"/>
        </w:rPr>
        <w:t>« </w:t>
      </w:r>
      <w:r w:rsidR="0077126A" w:rsidRPr="000C6C86">
        <w:rPr>
          <w:rFonts w:asciiTheme="majorHAnsi" w:eastAsia="Times New Roman" w:hAnsiTheme="majorHAnsi" w:cs="Times New Roman"/>
          <w:bCs/>
          <w:i/>
          <w:sz w:val="24"/>
          <w:szCs w:val="24"/>
          <w:lang w:eastAsia="fr-FR"/>
        </w:rPr>
        <w:t>est le Cœur de l'Église. C'est le Cœur qui bat dans l'Église. Le Cœur Immaculé est le Cœur Eucharistique de l'Église. En quel sens? ... si l'on réfléchit bien, le Cœur</w:t>
      </w:r>
      <w:r w:rsidR="005E3BAE" w:rsidRPr="000C6C86">
        <w:rPr>
          <w:rFonts w:asciiTheme="majorHAnsi" w:eastAsia="Times New Roman" w:hAnsiTheme="majorHAnsi" w:cs="Times New Roman"/>
          <w:bCs/>
          <w:i/>
          <w:sz w:val="24"/>
          <w:szCs w:val="24"/>
          <w:lang w:eastAsia="fr-FR"/>
        </w:rPr>
        <w:t xml:space="preserve"> Immaculé prépare l</w:t>
      </w:r>
      <w:r w:rsidR="0077126A" w:rsidRPr="000C6C86">
        <w:rPr>
          <w:rFonts w:asciiTheme="majorHAnsi" w:eastAsia="Times New Roman" w:hAnsiTheme="majorHAnsi" w:cs="Times New Roman"/>
          <w:bCs/>
          <w:i/>
          <w:sz w:val="24"/>
          <w:szCs w:val="24"/>
          <w:lang w:eastAsia="fr-FR"/>
        </w:rPr>
        <w:t xml:space="preserve">'Eucharistie, est le premier Tabernacle vivant, qui donnera forme à nos tabernacles. Le tabernacle de nos églises est le Cœur de Marie. Dans ce Tabernacle se trouve Jésus. Dans son Cœur nous trouvons </w:t>
      </w:r>
      <w:r w:rsidRPr="000C6C86">
        <w:rPr>
          <w:rFonts w:asciiTheme="majorHAnsi" w:eastAsia="Times New Roman" w:hAnsiTheme="majorHAnsi" w:cs="Times New Roman"/>
          <w:bCs/>
          <w:i/>
          <w:sz w:val="24"/>
          <w:szCs w:val="24"/>
          <w:lang w:eastAsia="fr-FR"/>
        </w:rPr>
        <w:t>Jésus, parce que Jésus y habite…</w:t>
      </w:r>
      <w:r w:rsidR="00930F36" w:rsidRPr="000C6C86">
        <w:rPr>
          <w:rFonts w:asciiTheme="majorHAnsi" w:eastAsia="Times New Roman" w:hAnsiTheme="majorHAnsi" w:cs="Times New Roman"/>
          <w:bCs/>
          <w:i/>
          <w:sz w:val="24"/>
          <w:szCs w:val="24"/>
          <w:lang w:eastAsia="fr-FR"/>
        </w:rPr>
        <w:t xml:space="preserve"> </w:t>
      </w:r>
      <w:r w:rsidR="0077126A" w:rsidRPr="000C6C86">
        <w:rPr>
          <w:rFonts w:asciiTheme="majorHAnsi" w:eastAsia="Times New Roman" w:hAnsiTheme="majorHAnsi" w:cs="Times New Roman"/>
          <w:bCs/>
          <w:i/>
          <w:sz w:val="24"/>
          <w:szCs w:val="24"/>
          <w:lang w:eastAsia="fr-FR"/>
        </w:rPr>
        <w:t>Jésus se fait chair en elle, prend sa chair d'elle pour s'offrir ensuite en sacrifice ... Dieu assume la nature humaine, un co</w:t>
      </w:r>
      <w:r w:rsidR="00930F36" w:rsidRPr="000C6C86">
        <w:rPr>
          <w:rFonts w:asciiTheme="majorHAnsi" w:eastAsia="Times New Roman" w:hAnsiTheme="majorHAnsi" w:cs="Times New Roman"/>
          <w:bCs/>
          <w:i/>
          <w:sz w:val="24"/>
          <w:szCs w:val="24"/>
          <w:lang w:eastAsia="fr-FR"/>
        </w:rPr>
        <w:t>rps</w:t>
      </w:r>
      <w:r w:rsidR="0077126A" w:rsidRPr="000C6C86">
        <w:rPr>
          <w:rFonts w:asciiTheme="majorHAnsi" w:eastAsia="Times New Roman" w:hAnsiTheme="majorHAnsi" w:cs="Times New Roman"/>
          <w:bCs/>
          <w:i/>
          <w:sz w:val="24"/>
          <w:szCs w:val="24"/>
          <w:lang w:eastAsia="fr-FR"/>
        </w:rPr>
        <w:t xml:space="preserve">, d’Elle, </w:t>
      </w:r>
      <w:r w:rsidRPr="000C6C86">
        <w:rPr>
          <w:rFonts w:asciiTheme="majorHAnsi" w:eastAsia="Times New Roman" w:hAnsiTheme="majorHAnsi" w:cs="Times New Roman"/>
          <w:bCs/>
          <w:i/>
          <w:sz w:val="24"/>
          <w:szCs w:val="24"/>
          <w:lang w:eastAsia="fr-FR"/>
        </w:rPr>
        <w:t xml:space="preserve">afin </w:t>
      </w:r>
      <w:r w:rsidR="0077126A" w:rsidRPr="000C6C86">
        <w:rPr>
          <w:rFonts w:asciiTheme="majorHAnsi" w:eastAsia="Times New Roman" w:hAnsiTheme="majorHAnsi" w:cs="Times New Roman"/>
          <w:bCs/>
          <w:i/>
          <w:sz w:val="24"/>
          <w:szCs w:val="24"/>
          <w:lang w:eastAsia="fr-FR"/>
        </w:rPr>
        <w:t xml:space="preserve">d’offrir un sacrifice. La Vierge prépare ce sacrifice, prépare le don de Jésus, </w:t>
      </w:r>
      <w:r w:rsidRPr="000C6C86">
        <w:rPr>
          <w:rFonts w:asciiTheme="majorHAnsi" w:eastAsia="Times New Roman" w:hAnsiTheme="majorHAnsi" w:cs="Times New Roman"/>
          <w:bCs/>
          <w:i/>
          <w:sz w:val="24"/>
          <w:szCs w:val="24"/>
          <w:lang w:eastAsia="fr-FR"/>
        </w:rPr>
        <w:t>…</w:t>
      </w:r>
      <w:r w:rsidR="0077126A" w:rsidRPr="000C6C86">
        <w:rPr>
          <w:rFonts w:asciiTheme="majorHAnsi" w:eastAsia="Times New Roman" w:hAnsiTheme="majorHAnsi" w:cs="Times New Roman"/>
          <w:bCs/>
          <w:i/>
          <w:sz w:val="24"/>
          <w:szCs w:val="24"/>
          <w:lang w:eastAsia="fr-FR"/>
        </w:rPr>
        <w:t xml:space="preserve"> qui est l’Eucharistie ... Notre-Dame, la Mère de J</w:t>
      </w:r>
      <w:r w:rsidRPr="000C6C86">
        <w:rPr>
          <w:rFonts w:asciiTheme="majorHAnsi" w:eastAsia="Times New Roman" w:hAnsiTheme="majorHAnsi" w:cs="Times New Roman"/>
          <w:bCs/>
          <w:i/>
          <w:sz w:val="24"/>
          <w:szCs w:val="24"/>
          <w:lang w:eastAsia="fr-FR"/>
        </w:rPr>
        <w:t>ésus, est toujours à côté de no</w:t>
      </w:r>
      <w:r w:rsidR="0077126A" w:rsidRPr="000C6C86">
        <w:rPr>
          <w:rFonts w:asciiTheme="majorHAnsi" w:eastAsia="Times New Roman" w:hAnsiTheme="majorHAnsi" w:cs="Times New Roman"/>
          <w:bCs/>
          <w:i/>
          <w:sz w:val="24"/>
          <w:szCs w:val="24"/>
          <w:lang w:eastAsia="fr-FR"/>
        </w:rPr>
        <w:t>s</w:t>
      </w:r>
      <w:r w:rsidRPr="000C6C86">
        <w:rPr>
          <w:rFonts w:asciiTheme="majorHAnsi" w:eastAsia="Times New Roman" w:hAnsiTheme="majorHAnsi" w:cs="Times New Roman"/>
          <w:bCs/>
          <w:i/>
          <w:sz w:val="24"/>
          <w:szCs w:val="24"/>
          <w:lang w:eastAsia="fr-FR"/>
        </w:rPr>
        <w:t xml:space="preserve"> Tabernacles ;</w:t>
      </w:r>
      <w:r w:rsidR="0077126A" w:rsidRPr="000C6C86">
        <w:rPr>
          <w:rFonts w:asciiTheme="majorHAnsi" w:eastAsia="Times New Roman" w:hAnsiTheme="majorHAnsi" w:cs="Times New Roman"/>
          <w:bCs/>
          <w:i/>
          <w:sz w:val="24"/>
          <w:szCs w:val="24"/>
          <w:lang w:eastAsia="fr-FR"/>
        </w:rPr>
        <w:t xml:space="preserve"> en fait, elle est le </w:t>
      </w:r>
      <w:r w:rsidR="00F2257E" w:rsidRPr="000C6C86">
        <w:rPr>
          <w:rFonts w:asciiTheme="majorHAnsi" w:eastAsia="Times New Roman" w:hAnsiTheme="majorHAnsi" w:cs="Times New Roman"/>
          <w:bCs/>
          <w:i/>
          <w:sz w:val="24"/>
          <w:szCs w:val="24"/>
          <w:lang w:eastAsia="fr-FR"/>
        </w:rPr>
        <w:t>Cœur</w:t>
      </w:r>
      <w:r w:rsidR="0077126A" w:rsidRPr="000C6C86">
        <w:rPr>
          <w:rFonts w:asciiTheme="majorHAnsi" w:eastAsia="Times New Roman" w:hAnsiTheme="majorHAnsi" w:cs="Times New Roman"/>
          <w:bCs/>
          <w:i/>
          <w:sz w:val="24"/>
          <w:szCs w:val="24"/>
          <w:lang w:eastAsia="fr-FR"/>
        </w:rPr>
        <w:t>-</w:t>
      </w:r>
      <w:r w:rsidR="00F2257E" w:rsidRPr="000C6C86">
        <w:rPr>
          <w:rFonts w:asciiTheme="majorHAnsi" w:eastAsia="Times New Roman" w:hAnsiTheme="majorHAnsi" w:cs="Times New Roman"/>
          <w:bCs/>
          <w:i/>
          <w:sz w:val="24"/>
          <w:szCs w:val="24"/>
          <w:lang w:eastAsia="fr-FR"/>
        </w:rPr>
        <w:t>Tabernacle</w:t>
      </w:r>
      <w:r w:rsidR="0077126A" w:rsidRPr="000C6C86">
        <w:rPr>
          <w:rFonts w:asciiTheme="majorHAnsi" w:eastAsia="Times New Roman" w:hAnsiTheme="majorHAnsi" w:cs="Times New Roman"/>
          <w:bCs/>
          <w:i/>
          <w:sz w:val="24"/>
          <w:szCs w:val="24"/>
          <w:lang w:eastAsia="fr-FR"/>
        </w:rPr>
        <w:t xml:space="preserve"> qui garde Jésus, est ce Cœur qui adore toujours Jésus, à côté du Tabernacle, et qui bat par amour </w:t>
      </w:r>
      <w:r w:rsidR="00DA5025" w:rsidRPr="000C6C86">
        <w:rPr>
          <w:rFonts w:asciiTheme="majorHAnsi" w:eastAsia="Times New Roman" w:hAnsiTheme="majorHAnsi" w:cs="Times New Roman"/>
          <w:bCs/>
          <w:i/>
          <w:sz w:val="24"/>
          <w:szCs w:val="24"/>
          <w:lang w:eastAsia="fr-FR"/>
        </w:rPr>
        <w:t>pour</w:t>
      </w:r>
      <w:r w:rsidR="0077126A" w:rsidRPr="000C6C86">
        <w:rPr>
          <w:rFonts w:asciiTheme="majorHAnsi" w:eastAsia="Times New Roman" w:hAnsiTheme="majorHAnsi" w:cs="Times New Roman"/>
          <w:bCs/>
          <w:i/>
          <w:sz w:val="24"/>
          <w:szCs w:val="24"/>
          <w:lang w:eastAsia="fr-FR"/>
        </w:rPr>
        <w:t xml:space="preserve"> Jésus.</w:t>
      </w:r>
      <w:r w:rsidR="005D4EE2" w:rsidRPr="000C6C86">
        <w:rPr>
          <w:rFonts w:asciiTheme="majorHAnsi" w:eastAsia="Times New Roman" w:hAnsiTheme="majorHAnsi" w:cs="Times New Roman"/>
          <w:bCs/>
          <w:i/>
          <w:sz w:val="24"/>
          <w:szCs w:val="24"/>
          <w:lang w:eastAsia="fr-FR"/>
        </w:rPr>
        <w:t>»</w:t>
      </w:r>
      <w:r w:rsidR="006A4E16" w:rsidRPr="000C6C86">
        <w:rPr>
          <w:rFonts w:asciiTheme="majorHAnsi" w:eastAsia="Times New Roman" w:hAnsiTheme="majorHAnsi" w:cs="Times New Roman"/>
          <w:bCs/>
          <w:i/>
          <w:sz w:val="24"/>
          <w:szCs w:val="24"/>
          <w:lang w:eastAsia="fr-FR"/>
        </w:rPr>
        <w:t xml:space="preserve"> (p. 215-216)</w:t>
      </w:r>
    </w:p>
    <w:p w:rsidR="001C38D6" w:rsidRPr="000C6C86" w:rsidRDefault="001C38D6" w:rsidP="000C6C86">
      <w:pPr>
        <w:spacing w:after="0" w:line="240" w:lineRule="auto"/>
        <w:jc w:val="both"/>
        <w:rPr>
          <w:rFonts w:asciiTheme="majorHAnsi" w:eastAsia="Times New Roman" w:hAnsiTheme="majorHAnsi" w:cs="Times New Roman"/>
          <w:b/>
          <w:bCs/>
          <w:i/>
          <w:iCs/>
          <w:color w:val="2F5496" w:themeColor="accent5" w:themeShade="BF"/>
          <w:sz w:val="24"/>
          <w:szCs w:val="24"/>
          <w:lang w:eastAsia="fr-FR"/>
        </w:rPr>
      </w:pPr>
    </w:p>
    <w:p w:rsidR="001C38D6" w:rsidRPr="000C6C86" w:rsidRDefault="001C38D6" w:rsidP="000C6C86">
      <w:pPr>
        <w:spacing w:after="0" w:line="240" w:lineRule="auto"/>
        <w:jc w:val="both"/>
        <w:rPr>
          <w:rFonts w:asciiTheme="majorHAnsi" w:eastAsia="Times New Roman" w:hAnsiTheme="majorHAnsi" w:cs="Times New Roman"/>
          <w:b/>
          <w:bCs/>
          <w:color w:val="2F5496" w:themeColor="accent5" w:themeShade="BF"/>
          <w:sz w:val="24"/>
          <w:szCs w:val="24"/>
          <w:u w:val="single"/>
          <w:lang w:val="en-US" w:eastAsia="fr-FR"/>
        </w:rPr>
      </w:pPr>
      <w:r w:rsidRPr="000C6C86">
        <w:rPr>
          <w:rFonts w:asciiTheme="majorHAnsi" w:eastAsia="Times New Roman" w:hAnsiTheme="majorHAnsi" w:cs="Times New Roman"/>
          <w:b/>
          <w:bCs/>
          <w:i/>
          <w:iCs/>
          <w:color w:val="2F5496" w:themeColor="accent5" w:themeShade="BF"/>
          <w:sz w:val="24"/>
          <w:szCs w:val="24"/>
          <w:lang w:eastAsia="fr-FR"/>
        </w:rPr>
        <w:t>Septième douleur : Jésus est mis au tombeau :</w:t>
      </w:r>
      <w:r w:rsidRPr="000C6C86">
        <w:rPr>
          <w:rFonts w:asciiTheme="majorHAnsi" w:eastAsia="Times New Roman" w:hAnsiTheme="majorHAnsi" w:cs="Times New Roman"/>
          <w:b/>
          <w:bCs/>
          <w:color w:val="2F5496" w:themeColor="accent5" w:themeShade="BF"/>
          <w:sz w:val="24"/>
          <w:szCs w:val="24"/>
          <w:lang w:eastAsia="fr-FR"/>
        </w:rPr>
        <w:t xml:space="preserve"> </w:t>
      </w:r>
      <w:r w:rsidR="00F2257E" w:rsidRPr="000C6C86">
        <w:rPr>
          <w:rFonts w:asciiTheme="majorHAnsi" w:hAnsiTheme="majorHAnsi"/>
          <w:bCs/>
          <w:sz w:val="24"/>
          <w:szCs w:val="24"/>
        </w:rPr>
        <w:t xml:space="preserve">En </w:t>
      </w:r>
      <w:r w:rsidR="00B022B1" w:rsidRPr="000C6C86">
        <w:rPr>
          <w:rFonts w:asciiTheme="majorHAnsi" w:hAnsiTheme="majorHAnsi"/>
          <w:bCs/>
          <w:sz w:val="24"/>
          <w:szCs w:val="24"/>
        </w:rPr>
        <w:t>méditant sur</w:t>
      </w:r>
      <w:r w:rsidR="00F2257E" w:rsidRPr="000C6C86">
        <w:rPr>
          <w:rFonts w:asciiTheme="majorHAnsi" w:hAnsiTheme="majorHAnsi"/>
          <w:bCs/>
          <w:sz w:val="24"/>
          <w:szCs w:val="24"/>
        </w:rPr>
        <w:t xml:space="preserve"> ce mystère, </w:t>
      </w:r>
      <w:r w:rsidR="00B022B1" w:rsidRPr="000C6C86">
        <w:rPr>
          <w:rFonts w:asciiTheme="majorHAnsi" w:hAnsiTheme="majorHAnsi"/>
          <w:bCs/>
          <w:sz w:val="24"/>
          <w:szCs w:val="24"/>
        </w:rPr>
        <w:t xml:space="preserve">contemplons le Cœur Immaculé en tant que notre Refuge.  Et </w:t>
      </w:r>
      <w:r w:rsidR="00F2257E" w:rsidRPr="000C6C86">
        <w:rPr>
          <w:rFonts w:asciiTheme="majorHAnsi" w:hAnsiTheme="majorHAnsi"/>
          <w:bCs/>
          <w:sz w:val="24"/>
          <w:szCs w:val="24"/>
        </w:rPr>
        <w:t xml:space="preserve">pensons </w:t>
      </w:r>
      <w:r w:rsidR="005D4EE2" w:rsidRPr="000C6C86">
        <w:rPr>
          <w:rFonts w:asciiTheme="majorHAnsi" w:hAnsiTheme="majorHAnsi"/>
          <w:bCs/>
          <w:sz w:val="24"/>
          <w:szCs w:val="24"/>
        </w:rPr>
        <w:t xml:space="preserve">à son Cœur </w:t>
      </w:r>
      <w:r w:rsidR="00B022B1" w:rsidRPr="000C6C86">
        <w:rPr>
          <w:rFonts w:asciiTheme="majorHAnsi" w:hAnsiTheme="majorHAnsi"/>
          <w:bCs/>
          <w:sz w:val="24"/>
          <w:szCs w:val="24"/>
        </w:rPr>
        <w:t xml:space="preserve">qui est </w:t>
      </w:r>
      <w:r w:rsidR="00F2257E" w:rsidRPr="000C6C86">
        <w:rPr>
          <w:rFonts w:asciiTheme="majorHAnsi" w:hAnsiTheme="majorHAnsi"/>
          <w:bCs/>
          <w:sz w:val="24"/>
          <w:szCs w:val="24"/>
        </w:rPr>
        <w:t>resté ferme</w:t>
      </w:r>
      <w:r w:rsidR="005D4EE2" w:rsidRPr="000C6C86">
        <w:rPr>
          <w:rFonts w:asciiTheme="majorHAnsi" w:hAnsiTheme="majorHAnsi"/>
          <w:bCs/>
          <w:sz w:val="24"/>
          <w:szCs w:val="24"/>
        </w:rPr>
        <w:t>,</w:t>
      </w:r>
      <w:r w:rsidR="00F2257E" w:rsidRPr="000C6C86">
        <w:rPr>
          <w:rFonts w:asciiTheme="majorHAnsi" w:hAnsiTheme="majorHAnsi"/>
          <w:bCs/>
          <w:sz w:val="24"/>
          <w:szCs w:val="24"/>
        </w:rPr>
        <w:t xml:space="preserve"> dans cette nuit de la foi pour les apôtres égarés, et cherchons</w:t>
      </w:r>
      <w:r w:rsidR="005D4EE2" w:rsidRPr="000C6C86">
        <w:rPr>
          <w:rFonts w:asciiTheme="majorHAnsi" w:hAnsiTheme="majorHAnsi"/>
          <w:bCs/>
          <w:sz w:val="24"/>
          <w:szCs w:val="24"/>
        </w:rPr>
        <w:t xml:space="preserve">, dans </w:t>
      </w:r>
      <w:r w:rsidR="00207FD3" w:rsidRPr="000C6C86">
        <w:rPr>
          <w:rFonts w:asciiTheme="majorHAnsi" w:hAnsiTheme="majorHAnsi"/>
          <w:bCs/>
          <w:sz w:val="24"/>
          <w:szCs w:val="24"/>
        </w:rPr>
        <w:t>la</w:t>
      </w:r>
      <w:r w:rsidR="005D4EE2" w:rsidRPr="000C6C86">
        <w:rPr>
          <w:rFonts w:asciiTheme="majorHAnsi" w:hAnsiTheme="majorHAnsi"/>
          <w:bCs/>
          <w:sz w:val="24"/>
          <w:szCs w:val="24"/>
        </w:rPr>
        <w:t xml:space="preserve"> nuit </w:t>
      </w:r>
      <w:r w:rsidR="00A85631" w:rsidRPr="000C6C86">
        <w:rPr>
          <w:rFonts w:asciiTheme="majorHAnsi" w:hAnsiTheme="majorHAnsi"/>
          <w:bCs/>
          <w:sz w:val="24"/>
          <w:szCs w:val="24"/>
        </w:rPr>
        <w:t>de la foi</w:t>
      </w:r>
      <w:r w:rsidR="005D4EE2" w:rsidRPr="000C6C86">
        <w:rPr>
          <w:rFonts w:asciiTheme="majorHAnsi" w:hAnsiTheme="majorHAnsi"/>
          <w:bCs/>
          <w:sz w:val="24"/>
          <w:szCs w:val="24"/>
        </w:rPr>
        <w:t xml:space="preserve"> que nous vivons</w:t>
      </w:r>
      <w:r w:rsidR="00207FD3" w:rsidRPr="000C6C86">
        <w:rPr>
          <w:rFonts w:asciiTheme="majorHAnsi" w:hAnsiTheme="majorHAnsi"/>
          <w:bCs/>
          <w:sz w:val="24"/>
          <w:szCs w:val="24"/>
        </w:rPr>
        <w:t xml:space="preserve"> aujourd’hui</w:t>
      </w:r>
      <w:r w:rsidR="005D4EE2" w:rsidRPr="000C6C86">
        <w:rPr>
          <w:rFonts w:asciiTheme="majorHAnsi" w:hAnsiTheme="majorHAnsi"/>
          <w:bCs/>
          <w:sz w:val="24"/>
          <w:szCs w:val="24"/>
        </w:rPr>
        <w:t xml:space="preserve">, </w:t>
      </w:r>
      <w:r w:rsidR="00F2257E" w:rsidRPr="000C6C86">
        <w:rPr>
          <w:rFonts w:asciiTheme="majorHAnsi" w:hAnsiTheme="majorHAnsi"/>
          <w:bCs/>
          <w:sz w:val="24"/>
          <w:szCs w:val="24"/>
        </w:rPr>
        <w:t>à nous réfugier</w:t>
      </w:r>
      <w:r w:rsidR="005D4EE2" w:rsidRPr="000C6C86">
        <w:rPr>
          <w:rFonts w:asciiTheme="majorHAnsi" w:hAnsiTheme="majorHAnsi"/>
          <w:bCs/>
          <w:sz w:val="24"/>
          <w:szCs w:val="24"/>
        </w:rPr>
        <w:t xml:space="preserve"> dans son Cœur </w:t>
      </w:r>
      <w:r w:rsidR="00DA5025" w:rsidRPr="000C6C86">
        <w:rPr>
          <w:rFonts w:asciiTheme="majorHAnsi" w:hAnsiTheme="majorHAnsi"/>
          <w:bCs/>
          <w:sz w:val="24"/>
          <w:szCs w:val="24"/>
        </w:rPr>
        <w:t>où la vraie Foi, Espérance, et C</w:t>
      </w:r>
      <w:r w:rsidR="00F2257E" w:rsidRPr="000C6C86">
        <w:rPr>
          <w:rFonts w:asciiTheme="majorHAnsi" w:hAnsiTheme="majorHAnsi"/>
          <w:bCs/>
          <w:sz w:val="24"/>
          <w:szCs w:val="24"/>
        </w:rPr>
        <w:t xml:space="preserve">harité </w:t>
      </w:r>
      <w:r w:rsidR="00930F36" w:rsidRPr="000C6C86">
        <w:rPr>
          <w:rFonts w:asciiTheme="majorHAnsi" w:hAnsiTheme="majorHAnsi"/>
          <w:bCs/>
          <w:sz w:val="24"/>
          <w:szCs w:val="24"/>
        </w:rPr>
        <w:t>ne pourront jamais s’obscurcir</w:t>
      </w:r>
      <w:r w:rsidR="00F2257E" w:rsidRPr="000C6C86">
        <w:rPr>
          <w:rFonts w:asciiTheme="majorHAnsi" w:hAnsiTheme="majorHAnsi"/>
          <w:bCs/>
          <w:sz w:val="24"/>
          <w:szCs w:val="24"/>
        </w:rPr>
        <w:t xml:space="preserve">. </w:t>
      </w:r>
      <w:r w:rsidR="00930F36" w:rsidRPr="000C6C86">
        <w:rPr>
          <w:rFonts w:asciiTheme="majorHAnsi" w:eastAsia="Times New Roman" w:hAnsiTheme="majorHAnsi" w:cs="Times New Roman"/>
          <w:bCs/>
          <w:iCs/>
          <w:sz w:val="24"/>
          <w:szCs w:val="24"/>
          <w:lang w:eastAsia="fr-FR"/>
        </w:rPr>
        <w:t>Considérons</w:t>
      </w:r>
      <w:r w:rsidR="00EE32E4" w:rsidRPr="000C6C86">
        <w:rPr>
          <w:rFonts w:asciiTheme="majorHAnsi" w:eastAsia="Times New Roman" w:hAnsiTheme="majorHAnsi" w:cs="Times New Roman"/>
          <w:bCs/>
          <w:iCs/>
          <w:sz w:val="24"/>
          <w:szCs w:val="24"/>
          <w:lang w:eastAsia="fr-FR"/>
        </w:rPr>
        <w:t xml:space="preserve"> comme s’adressant à nous aussi, les paroles que Notre Dame a dites à Lucie à Fatima le 13 juin 1917: </w:t>
      </w:r>
      <w:r w:rsidR="00EE32E4" w:rsidRPr="000C6C86">
        <w:rPr>
          <w:rFonts w:asciiTheme="majorHAnsi" w:eastAsia="Times New Roman" w:hAnsiTheme="majorHAnsi" w:cs="Times New Roman"/>
          <w:bCs/>
          <w:i/>
          <w:iCs/>
          <w:sz w:val="24"/>
          <w:szCs w:val="24"/>
          <w:lang w:eastAsia="fr-FR"/>
        </w:rPr>
        <w:t>« </w:t>
      </w:r>
      <w:r w:rsidR="00EE32E4" w:rsidRPr="000C6C86">
        <w:rPr>
          <w:rFonts w:asciiTheme="majorHAnsi" w:hAnsiTheme="majorHAnsi"/>
          <w:bCs/>
          <w:i/>
          <w:sz w:val="24"/>
          <w:szCs w:val="24"/>
        </w:rPr>
        <w:t xml:space="preserve">Ne te décourage pas. Je ne t'abandonnerai jamais. Mon Cœur immaculé sera ton refuge et le chemin qui te conduira jusqu'à Dieu. »  </w:t>
      </w:r>
      <w:r w:rsidR="00C959F6" w:rsidRPr="000C6C86">
        <w:rPr>
          <w:rFonts w:asciiTheme="majorHAnsi" w:hAnsiTheme="majorHAnsi"/>
          <w:bCs/>
          <w:sz w:val="24"/>
          <w:szCs w:val="24"/>
        </w:rPr>
        <w:t xml:space="preserve">Le Père </w:t>
      </w:r>
      <w:proofErr w:type="spellStart"/>
      <w:r w:rsidR="00D843AC" w:rsidRPr="000C6C86">
        <w:rPr>
          <w:rFonts w:asciiTheme="majorHAnsi" w:hAnsiTheme="majorHAnsi"/>
          <w:bCs/>
          <w:sz w:val="24"/>
          <w:szCs w:val="24"/>
        </w:rPr>
        <w:t>Serafino</w:t>
      </w:r>
      <w:proofErr w:type="spellEnd"/>
      <w:r w:rsidR="00C959F6" w:rsidRPr="000C6C86">
        <w:rPr>
          <w:rFonts w:asciiTheme="majorHAnsi" w:hAnsiTheme="majorHAnsi"/>
          <w:bCs/>
          <w:sz w:val="24"/>
          <w:szCs w:val="24"/>
        </w:rPr>
        <w:t xml:space="preserve"> explique</w:t>
      </w:r>
      <w:r w:rsidR="00C959F6" w:rsidRPr="000C6C86">
        <w:rPr>
          <w:rFonts w:asciiTheme="majorHAnsi" w:hAnsiTheme="majorHAnsi"/>
          <w:bCs/>
          <w:i/>
          <w:sz w:val="24"/>
          <w:szCs w:val="24"/>
        </w:rPr>
        <w:t> </w:t>
      </w:r>
      <w:r w:rsidR="00C959F6" w:rsidRPr="000C6C86">
        <w:rPr>
          <w:rFonts w:asciiTheme="majorHAnsi" w:hAnsiTheme="majorHAnsi"/>
          <w:bCs/>
          <w:sz w:val="24"/>
          <w:szCs w:val="24"/>
        </w:rPr>
        <w:t xml:space="preserve">: </w:t>
      </w:r>
      <w:r w:rsidR="001D79C4" w:rsidRPr="000C6C86">
        <w:rPr>
          <w:rFonts w:asciiTheme="majorHAnsi" w:eastAsia="Times New Roman" w:hAnsiTheme="majorHAnsi" w:cs="Times New Roman"/>
          <w:bCs/>
          <w:i/>
          <w:sz w:val="24"/>
          <w:szCs w:val="24"/>
          <w:lang w:eastAsia="fr-FR"/>
        </w:rPr>
        <w:t xml:space="preserve">« Comprenons-nous que nous avons nécessairement besoin d'un refuge, pour trouver </w:t>
      </w:r>
      <w:r w:rsidR="00F55304" w:rsidRPr="000C6C86">
        <w:rPr>
          <w:rFonts w:asciiTheme="majorHAnsi" w:eastAsia="Times New Roman" w:hAnsiTheme="majorHAnsi" w:cs="Times New Roman"/>
          <w:bCs/>
          <w:i/>
          <w:sz w:val="24"/>
          <w:szCs w:val="24"/>
          <w:lang w:eastAsia="fr-FR"/>
        </w:rPr>
        <w:t>un lieu pur</w:t>
      </w:r>
      <w:r w:rsidR="001D79C4" w:rsidRPr="000C6C86">
        <w:rPr>
          <w:rFonts w:asciiTheme="majorHAnsi" w:eastAsia="Times New Roman" w:hAnsiTheme="majorHAnsi" w:cs="Times New Roman"/>
          <w:bCs/>
          <w:i/>
          <w:sz w:val="24"/>
          <w:szCs w:val="24"/>
          <w:lang w:eastAsia="fr-FR"/>
        </w:rPr>
        <w:t xml:space="preserve"> dans l'Église où nous pouvons conserver la foi et l'espérance? Où </w:t>
      </w:r>
      <w:r w:rsidR="001801FD" w:rsidRPr="000C6C86">
        <w:rPr>
          <w:rFonts w:asciiTheme="majorHAnsi" w:eastAsia="Times New Roman" w:hAnsiTheme="majorHAnsi" w:cs="Times New Roman"/>
          <w:bCs/>
          <w:i/>
          <w:sz w:val="24"/>
          <w:szCs w:val="24"/>
          <w:lang w:eastAsia="fr-FR"/>
        </w:rPr>
        <w:t>nous ne sommes</w:t>
      </w:r>
      <w:r w:rsidR="001D79C4" w:rsidRPr="000C6C86">
        <w:rPr>
          <w:rFonts w:asciiTheme="majorHAnsi" w:eastAsia="Times New Roman" w:hAnsiTheme="majorHAnsi" w:cs="Times New Roman"/>
          <w:bCs/>
          <w:i/>
          <w:sz w:val="24"/>
          <w:szCs w:val="24"/>
          <w:lang w:eastAsia="fr-FR"/>
        </w:rPr>
        <w:t xml:space="preserve"> pas entraînés dans la boue de l'impureté doctrinale et morale? Voici encore le remède de ces séductions: le Cœur Immaculé de Ma</w:t>
      </w:r>
      <w:r w:rsidR="00766CA3" w:rsidRPr="000C6C86">
        <w:rPr>
          <w:rFonts w:asciiTheme="majorHAnsi" w:eastAsia="Times New Roman" w:hAnsiTheme="majorHAnsi" w:cs="Times New Roman"/>
          <w:bCs/>
          <w:i/>
          <w:sz w:val="24"/>
          <w:szCs w:val="24"/>
          <w:lang w:eastAsia="fr-FR"/>
        </w:rPr>
        <w:t xml:space="preserve">rie… </w:t>
      </w:r>
      <w:r w:rsidR="001D79C4" w:rsidRPr="000C6C86">
        <w:rPr>
          <w:rFonts w:asciiTheme="majorHAnsi" w:eastAsia="Times New Roman" w:hAnsiTheme="majorHAnsi" w:cs="Times New Roman"/>
          <w:bCs/>
          <w:i/>
          <w:sz w:val="24"/>
          <w:szCs w:val="24"/>
          <w:lang w:eastAsia="fr-FR"/>
        </w:rPr>
        <w:t xml:space="preserve">Quelle grâce d'être consacrée au Cœur Immaculé de Marie! C'est la grâce de ne pas tomber dans ces pièges qui sont comme une nourriture savoureuse mais empoisonnée; </w:t>
      </w:r>
      <w:r w:rsidR="00610F56" w:rsidRPr="000C6C86">
        <w:rPr>
          <w:rFonts w:asciiTheme="majorHAnsi" w:eastAsia="Times New Roman" w:hAnsiTheme="majorHAnsi" w:cs="Times New Roman"/>
          <w:bCs/>
          <w:i/>
          <w:sz w:val="24"/>
          <w:szCs w:val="24"/>
          <w:lang w:eastAsia="fr-FR"/>
        </w:rPr>
        <w:t xml:space="preserve">ces pièges </w:t>
      </w:r>
      <w:r w:rsidR="001D79C4" w:rsidRPr="000C6C86">
        <w:rPr>
          <w:rFonts w:asciiTheme="majorHAnsi" w:eastAsia="Times New Roman" w:hAnsiTheme="majorHAnsi" w:cs="Times New Roman"/>
          <w:bCs/>
          <w:i/>
          <w:sz w:val="24"/>
          <w:szCs w:val="24"/>
          <w:lang w:eastAsia="fr-FR"/>
        </w:rPr>
        <w:t>offrent la possibilité pour nous tous de nous voir comme frères et sœurs, d'être tous ensemble, mais sans avoir besoin de rejeter les idoles, de nier les fausses déclarations, les erreurs, de nous co</w:t>
      </w:r>
      <w:r w:rsidR="00F2257E" w:rsidRPr="000C6C86">
        <w:rPr>
          <w:rFonts w:asciiTheme="majorHAnsi" w:eastAsia="Times New Roman" w:hAnsiTheme="majorHAnsi" w:cs="Times New Roman"/>
          <w:bCs/>
          <w:i/>
          <w:sz w:val="24"/>
          <w:szCs w:val="24"/>
          <w:lang w:eastAsia="fr-FR"/>
        </w:rPr>
        <w:t>nvertir à Dieu, l'unique Vérité</w:t>
      </w:r>
      <w:r w:rsidR="001D79C4" w:rsidRPr="000C6C86">
        <w:rPr>
          <w:rFonts w:asciiTheme="majorHAnsi" w:eastAsia="Times New Roman" w:hAnsiTheme="majorHAnsi" w:cs="Times New Roman"/>
          <w:bCs/>
          <w:i/>
          <w:sz w:val="24"/>
          <w:szCs w:val="24"/>
          <w:lang w:eastAsia="fr-FR"/>
        </w:rPr>
        <w:t xml:space="preserve">... Trouver le Cœur de Marie, c'est donc trouver la véritable Église, lieu de pureté de la foi et de la morale. </w:t>
      </w:r>
      <w:r w:rsidR="00DA5025" w:rsidRPr="000C6C86">
        <w:rPr>
          <w:rFonts w:asciiTheme="majorHAnsi" w:eastAsia="Times New Roman" w:hAnsiTheme="majorHAnsi" w:cs="Times New Roman"/>
          <w:bCs/>
          <w:i/>
          <w:sz w:val="24"/>
          <w:szCs w:val="24"/>
          <w:lang w:eastAsia="fr-FR"/>
        </w:rPr>
        <w:t>Le lieu</w:t>
      </w:r>
      <w:r w:rsidR="001D79C4" w:rsidRPr="000C6C86">
        <w:rPr>
          <w:rFonts w:asciiTheme="majorHAnsi" w:eastAsia="Times New Roman" w:hAnsiTheme="majorHAnsi" w:cs="Times New Roman"/>
          <w:bCs/>
          <w:i/>
          <w:sz w:val="24"/>
          <w:szCs w:val="24"/>
          <w:lang w:eastAsia="fr-FR"/>
        </w:rPr>
        <w:t xml:space="preserve"> de Dieu. »</w:t>
      </w:r>
      <w:r w:rsidR="001D79C4" w:rsidRPr="000C6C86">
        <w:rPr>
          <w:rFonts w:asciiTheme="majorHAnsi" w:eastAsia="Times New Roman" w:hAnsiTheme="majorHAnsi" w:cs="Times New Roman"/>
          <w:bCs/>
          <w:sz w:val="24"/>
          <w:szCs w:val="24"/>
          <w:lang w:eastAsia="fr-FR"/>
        </w:rPr>
        <w:t xml:space="preserve"> (p. 154-155)</w:t>
      </w:r>
      <w:r w:rsidR="00F2257E" w:rsidRPr="000C6C86">
        <w:rPr>
          <w:rFonts w:asciiTheme="majorHAnsi" w:eastAsia="Times New Roman" w:hAnsiTheme="majorHAnsi" w:cs="Times New Roman"/>
          <w:bCs/>
          <w:sz w:val="24"/>
          <w:szCs w:val="24"/>
          <w:lang w:eastAsia="fr-FR"/>
        </w:rPr>
        <w:t xml:space="preserve">  </w:t>
      </w:r>
    </w:p>
    <w:sectPr w:rsidR="001C38D6" w:rsidRPr="000C6C86" w:rsidSect="008F57D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D6"/>
    <w:rsid w:val="00020912"/>
    <w:rsid w:val="00093175"/>
    <w:rsid w:val="0009568A"/>
    <w:rsid w:val="000B0189"/>
    <w:rsid w:val="000C6C86"/>
    <w:rsid w:val="000D4FFB"/>
    <w:rsid w:val="000E22C2"/>
    <w:rsid w:val="00166500"/>
    <w:rsid w:val="001801FD"/>
    <w:rsid w:val="001C38D6"/>
    <w:rsid w:val="001D79C4"/>
    <w:rsid w:val="00207FD3"/>
    <w:rsid w:val="0022358E"/>
    <w:rsid w:val="002E3DAF"/>
    <w:rsid w:val="003313CA"/>
    <w:rsid w:val="00360777"/>
    <w:rsid w:val="003F1810"/>
    <w:rsid w:val="00422DA2"/>
    <w:rsid w:val="00450637"/>
    <w:rsid w:val="00487192"/>
    <w:rsid w:val="004D7A87"/>
    <w:rsid w:val="005634BF"/>
    <w:rsid w:val="00593147"/>
    <w:rsid w:val="005978C1"/>
    <w:rsid w:val="005A570A"/>
    <w:rsid w:val="005B1AA4"/>
    <w:rsid w:val="005D4EE2"/>
    <w:rsid w:val="005E3BAE"/>
    <w:rsid w:val="005F1379"/>
    <w:rsid w:val="00610323"/>
    <w:rsid w:val="006106D7"/>
    <w:rsid w:val="00610F56"/>
    <w:rsid w:val="006159C9"/>
    <w:rsid w:val="00643582"/>
    <w:rsid w:val="006842F0"/>
    <w:rsid w:val="006A4E16"/>
    <w:rsid w:val="006E1415"/>
    <w:rsid w:val="007004F4"/>
    <w:rsid w:val="00735AFE"/>
    <w:rsid w:val="00765662"/>
    <w:rsid w:val="00766CA3"/>
    <w:rsid w:val="0077126A"/>
    <w:rsid w:val="00840B24"/>
    <w:rsid w:val="008F57D7"/>
    <w:rsid w:val="00930F36"/>
    <w:rsid w:val="00953254"/>
    <w:rsid w:val="00967628"/>
    <w:rsid w:val="009C590D"/>
    <w:rsid w:val="009F1E25"/>
    <w:rsid w:val="009F3A84"/>
    <w:rsid w:val="00A71B13"/>
    <w:rsid w:val="00A85631"/>
    <w:rsid w:val="00AD2F0A"/>
    <w:rsid w:val="00AF3DAF"/>
    <w:rsid w:val="00B022B1"/>
    <w:rsid w:val="00B15D1A"/>
    <w:rsid w:val="00B420CD"/>
    <w:rsid w:val="00B661CD"/>
    <w:rsid w:val="00BA3DAD"/>
    <w:rsid w:val="00BE78E8"/>
    <w:rsid w:val="00C04983"/>
    <w:rsid w:val="00C075F1"/>
    <w:rsid w:val="00C959F6"/>
    <w:rsid w:val="00D268B3"/>
    <w:rsid w:val="00D80464"/>
    <w:rsid w:val="00D843AC"/>
    <w:rsid w:val="00D953B7"/>
    <w:rsid w:val="00DA5025"/>
    <w:rsid w:val="00DD1C8F"/>
    <w:rsid w:val="00DF68BC"/>
    <w:rsid w:val="00E15A16"/>
    <w:rsid w:val="00E62DB0"/>
    <w:rsid w:val="00EC495B"/>
    <w:rsid w:val="00EE32E4"/>
    <w:rsid w:val="00F2257E"/>
    <w:rsid w:val="00F42626"/>
    <w:rsid w:val="00F55304"/>
    <w:rsid w:val="00F76A99"/>
    <w:rsid w:val="00F81B8E"/>
    <w:rsid w:val="00F869E2"/>
    <w:rsid w:val="00FE7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0A591-6335-41BF-AD1A-C4521587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8D6"/>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C38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0C6C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6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2</Pages>
  <Words>1123</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DARANTIERE Karen</dc:creator>
  <cp:keywords/>
  <dc:description/>
  <cp:lastModifiedBy>darentiere</cp:lastModifiedBy>
  <cp:revision>78</cp:revision>
  <dcterms:created xsi:type="dcterms:W3CDTF">2020-12-08T14:08:00Z</dcterms:created>
  <dcterms:modified xsi:type="dcterms:W3CDTF">2022-07-23T10:05:00Z</dcterms:modified>
</cp:coreProperties>
</file>