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AAB1" w14:textId="51D0BC82" w:rsidR="00D35B32" w:rsidRPr="00765A81" w:rsidRDefault="00F55518" w:rsidP="00765A81">
      <w:pPr>
        <w:spacing w:after="0" w:line="240" w:lineRule="auto"/>
        <w:jc w:val="both"/>
        <w:rPr>
          <w:rFonts w:asciiTheme="majorHAnsi" w:hAnsiTheme="majorHAnsi"/>
          <w:sz w:val="24"/>
          <w:szCs w:val="24"/>
        </w:rPr>
      </w:pPr>
      <w:r w:rsidRPr="00765A81">
        <w:rPr>
          <w:rFonts w:asciiTheme="majorHAnsi" w:hAnsiTheme="majorHAnsi"/>
          <w:noProof/>
          <w:sz w:val="24"/>
          <w:szCs w:val="24"/>
          <w:lang w:eastAsia="fr-FR"/>
        </w:rPr>
        <w:drawing>
          <wp:anchor distT="0" distB="0" distL="114300" distR="114300" simplePos="0" relativeHeight="251658240" behindDoc="0" locked="0" layoutInCell="1" allowOverlap="1" wp14:anchorId="3FFDAAC1" wp14:editId="17426256">
            <wp:simplePos x="0" y="0"/>
            <wp:positionH relativeFrom="column">
              <wp:posOffset>-542373</wp:posOffset>
            </wp:positionH>
            <wp:positionV relativeFrom="page">
              <wp:posOffset>357366</wp:posOffset>
            </wp:positionV>
            <wp:extent cx="2550160" cy="2365375"/>
            <wp:effectExtent l="0" t="0" r="2540" b="0"/>
            <wp:wrapSquare wrapText="bothSides"/>
            <wp:docPr id="5" name="Image 5" descr="https://upload.wikimedia.org/wikipedia/commons/thumb/3/3a/Giotto_-_Scrovegni_-_-36-_-_Lamentation_%28The_Mourning_of_Christ%29_adj.jpg/800px-Giotto_-_Scrovegni_-_-36-_-_Lamentation_%28The_Mourning_of_Christ%29_a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3/3a/Giotto_-_Scrovegni_-_-36-_-_Lamentation_%28The_Mourning_of_Christ%29_adj.jpg/800px-Giotto_-_Scrovegni_-_-36-_-_Lamentation_%28The_Mourning_of_Christ%29_adj.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0160" cy="236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B32" w:rsidRPr="00765A81">
        <w:rPr>
          <w:rFonts w:asciiTheme="majorHAnsi" w:hAnsiTheme="majorHAnsi"/>
          <w:b/>
          <w:color w:val="2F5496" w:themeColor="accent5" w:themeShade="BF"/>
          <w:sz w:val="24"/>
          <w:szCs w:val="24"/>
        </w:rPr>
        <w:t xml:space="preserve">Méditations pour la prière du chapelet de </w:t>
      </w:r>
      <w:r w:rsidR="00D35B32" w:rsidRPr="00765A81">
        <w:rPr>
          <w:rFonts w:asciiTheme="majorHAnsi" w:hAnsiTheme="majorHAnsi"/>
          <w:b/>
          <w:i/>
          <w:color w:val="2F5496" w:themeColor="accent5" w:themeShade="BF"/>
          <w:sz w:val="24"/>
          <w:szCs w:val="24"/>
        </w:rPr>
        <w:t>Notre Dame des Sept Douleurs</w:t>
      </w:r>
      <w:r w:rsidR="00974C53">
        <w:rPr>
          <w:rFonts w:asciiTheme="majorHAnsi" w:hAnsiTheme="majorHAnsi"/>
          <w:b/>
          <w:color w:val="2F5496" w:themeColor="accent5" w:themeShade="BF"/>
          <w:sz w:val="24"/>
          <w:szCs w:val="24"/>
        </w:rPr>
        <w:t xml:space="preserve"> par la Confrérie Marie </w:t>
      </w:r>
      <w:proofErr w:type="spellStart"/>
      <w:r w:rsidR="00974C53">
        <w:rPr>
          <w:rFonts w:asciiTheme="majorHAnsi" w:hAnsiTheme="majorHAnsi"/>
          <w:b/>
          <w:color w:val="2F5496" w:themeColor="accent5" w:themeShade="BF"/>
          <w:sz w:val="24"/>
          <w:szCs w:val="24"/>
        </w:rPr>
        <w:t>Corédemptrice</w:t>
      </w:r>
      <w:proofErr w:type="spellEnd"/>
      <w:r w:rsidR="00D35B32" w:rsidRPr="00765A81">
        <w:rPr>
          <w:rFonts w:asciiTheme="majorHAnsi" w:hAnsiTheme="majorHAnsi"/>
          <w:b/>
          <w:color w:val="2F5496" w:themeColor="accent5" w:themeShade="BF"/>
          <w:sz w:val="24"/>
          <w:szCs w:val="24"/>
        </w:rPr>
        <w:t xml:space="preserve"> du </w:t>
      </w:r>
      <w:r w:rsidR="002F6499">
        <w:rPr>
          <w:rFonts w:asciiTheme="majorHAnsi" w:hAnsiTheme="majorHAnsi"/>
          <w:b/>
          <w:color w:val="2F5496" w:themeColor="accent5" w:themeShade="BF"/>
          <w:sz w:val="24"/>
          <w:szCs w:val="24"/>
        </w:rPr>
        <w:t xml:space="preserve">23 </w:t>
      </w:r>
      <w:r w:rsidR="00765A81" w:rsidRPr="00765A81">
        <w:rPr>
          <w:rFonts w:asciiTheme="majorHAnsi" w:hAnsiTheme="majorHAnsi"/>
          <w:b/>
          <w:color w:val="2F5496" w:themeColor="accent5" w:themeShade="BF"/>
          <w:sz w:val="24"/>
          <w:szCs w:val="24"/>
        </w:rPr>
        <w:t xml:space="preserve">octobre </w:t>
      </w:r>
      <w:r w:rsidR="00D35B32" w:rsidRPr="00765A81">
        <w:rPr>
          <w:rFonts w:asciiTheme="majorHAnsi" w:hAnsiTheme="majorHAnsi"/>
          <w:b/>
          <w:color w:val="2F5496" w:themeColor="accent5" w:themeShade="BF"/>
          <w:sz w:val="24"/>
          <w:szCs w:val="24"/>
        </w:rPr>
        <w:t>202</w:t>
      </w:r>
      <w:r w:rsidR="002F6499">
        <w:rPr>
          <w:rFonts w:asciiTheme="majorHAnsi" w:hAnsiTheme="majorHAnsi"/>
          <w:b/>
          <w:color w:val="2F5496" w:themeColor="accent5" w:themeShade="BF"/>
          <w:sz w:val="24"/>
          <w:szCs w:val="24"/>
        </w:rPr>
        <w:t>2</w:t>
      </w:r>
      <w:r w:rsidR="00765A81" w:rsidRPr="00765A81">
        <w:rPr>
          <w:rFonts w:asciiTheme="majorHAnsi" w:hAnsiTheme="majorHAnsi"/>
          <w:b/>
          <w:color w:val="2F5496" w:themeColor="accent5" w:themeShade="BF"/>
          <w:sz w:val="24"/>
          <w:szCs w:val="24"/>
        </w:rPr>
        <w:t xml:space="preserve"> : </w:t>
      </w:r>
      <w:r w:rsidR="008B096E" w:rsidRPr="00765A81">
        <w:rPr>
          <w:rFonts w:asciiTheme="majorHAnsi" w:hAnsiTheme="majorHAnsi"/>
          <w:sz w:val="24"/>
          <w:szCs w:val="24"/>
        </w:rPr>
        <w:t>Les méditations sont tirées</w:t>
      </w:r>
      <w:r>
        <w:rPr>
          <w:rFonts w:asciiTheme="majorHAnsi" w:hAnsiTheme="majorHAnsi"/>
          <w:sz w:val="24"/>
          <w:szCs w:val="24"/>
        </w:rPr>
        <w:t xml:space="preserve"> du livre intitulé</w:t>
      </w:r>
      <w:r w:rsidR="00D35B32" w:rsidRPr="00765A81">
        <w:rPr>
          <w:rFonts w:asciiTheme="majorHAnsi" w:hAnsiTheme="majorHAnsi"/>
          <w:sz w:val="24"/>
          <w:szCs w:val="24"/>
        </w:rPr>
        <w:t xml:space="preserve"> </w:t>
      </w:r>
      <w:r w:rsidR="00D35B32" w:rsidRPr="00765A81">
        <w:rPr>
          <w:rFonts w:asciiTheme="majorHAnsi" w:hAnsiTheme="majorHAnsi"/>
          <w:i/>
          <w:sz w:val="24"/>
          <w:szCs w:val="24"/>
        </w:rPr>
        <w:t>‘La Reine des sept épées’</w:t>
      </w:r>
      <w:r w:rsidR="008B096E" w:rsidRPr="00765A81">
        <w:rPr>
          <w:rFonts w:asciiTheme="majorHAnsi" w:hAnsiTheme="majorHAnsi"/>
          <w:sz w:val="24"/>
          <w:szCs w:val="24"/>
        </w:rPr>
        <w:t xml:space="preserve"> du Vénérable </w:t>
      </w:r>
      <w:r w:rsidR="00257E2F" w:rsidRPr="00765A81">
        <w:rPr>
          <w:rFonts w:asciiTheme="majorHAnsi" w:hAnsiTheme="majorHAnsi"/>
          <w:sz w:val="24"/>
          <w:szCs w:val="24"/>
        </w:rPr>
        <w:t>Évêque Fulton Sheen.</w:t>
      </w:r>
    </w:p>
    <w:p w14:paraId="3FFDAAB2" w14:textId="77777777" w:rsidR="00257E2F" w:rsidRPr="00765A81" w:rsidRDefault="00257E2F" w:rsidP="00765A81">
      <w:pPr>
        <w:spacing w:after="0" w:line="240" w:lineRule="auto"/>
        <w:jc w:val="both"/>
        <w:rPr>
          <w:rFonts w:asciiTheme="majorHAnsi" w:eastAsia="Times New Roman" w:hAnsiTheme="majorHAnsi" w:cs="Times New Roman"/>
          <w:sz w:val="24"/>
          <w:szCs w:val="24"/>
          <w:lang w:eastAsia="fr-FR"/>
        </w:rPr>
      </w:pPr>
    </w:p>
    <w:p w14:paraId="3FFDAAB3" w14:textId="77777777" w:rsidR="00D35B32" w:rsidRPr="00765A81" w:rsidRDefault="00D35B32" w:rsidP="00765A81">
      <w:pPr>
        <w:pStyle w:val="NormalWeb"/>
        <w:spacing w:before="0" w:beforeAutospacing="0" w:after="0" w:afterAutospacing="0"/>
        <w:jc w:val="both"/>
        <w:rPr>
          <w:rFonts w:asciiTheme="majorHAnsi" w:hAnsiTheme="majorHAnsi"/>
        </w:rPr>
      </w:pPr>
      <w:r w:rsidRPr="00765A81">
        <w:rPr>
          <w:rFonts w:asciiTheme="majorHAnsi" w:hAnsiTheme="majorHAnsi"/>
          <w:b/>
          <w:bCs/>
          <w:i/>
          <w:iCs/>
          <w:color w:val="2F5496" w:themeColor="accent5" w:themeShade="BF"/>
        </w:rPr>
        <w:t xml:space="preserve">Première douleur : La Prophétie de Siméon : </w:t>
      </w:r>
      <w:r w:rsidR="00765A81" w:rsidRPr="00765A81">
        <w:rPr>
          <w:rFonts w:asciiTheme="majorHAnsi" w:hAnsiTheme="majorHAnsi"/>
          <w:bCs/>
          <w:i/>
          <w:iCs/>
        </w:rPr>
        <w:t>« </w:t>
      </w:r>
      <w:r w:rsidRPr="00765A81">
        <w:rPr>
          <w:rFonts w:asciiTheme="majorHAnsi" w:hAnsiTheme="majorHAnsi"/>
          <w:i/>
        </w:rPr>
        <w:t xml:space="preserve">Marie, si </w:t>
      </w:r>
      <w:r w:rsidR="008B096E" w:rsidRPr="00765A81">
        <w:rPr>
          <w:rFonts w:asciiTheme="majorHAnsi" w:hAnsiTheme="majorHAnsi"/>
          <w:i/>
        </w:rPr>
        <w:t>vous aviez</w:t>
      </w:r>
      <w:r w:rsidRPr="00765A81">
        <w:rPr>
          <w:rFonts w:asciiTheme="majorHAnsi" w:hAnsiTheme="majorHAnsi"/>
          <w:i/>
        </w:rPr>
        <w:t xml:space="preserve"> été séparée de </w:t>
      </w:r>
      <w:r w:rsidR="008B096E" w:rsidRPr="00765A81">
        <w:rPr>
          <w:rFonts w:asciiTheme="majorHAnsi" w:hAnsiTheme="majorHAnsi"/>
          <w:i/>
        </w:rPr>
        <w:t>votre</w:t>
      </w:r>
      <w:r w:rsidRPr="00765A81">
        <w:rPr>
          <w:rFonts w:asciiTheme="majorHAnsi" w:hAnsiTheme="majorHAnsi"/>
          <w:i/>
        </w:rPr>
        <w:t xml:space="preserve"> divin Fils, comme un jardin tranquille et paisible avec le soleil qui joue dessus, loin de la gloire </w:t>
      </w:r>
      <w:r w:rsidR="008B096E" w:rsidRPr="00765A81">
        <w:rPr>
          <w:rFonts w:asciiTheme="majorHAnsi" w:hAnsiTheme="majorHAnsi"/>
          <w:i/>
        </w:rPr>
        <w:t>obscurcie par l’orage violent</w:t>
      </w:r>
      <w:r w:rsidRPr="00765A81">
        <w:rPr>
          <w:rFonts w:asciiTheme="majorHAnsi" w:hAnsiTheme="majorHAnsi"/>
          <w:i/>
        </w:rPr>
        <w:t xml:space="preserve"> du Calvaire, </w:t>
      </w:r>
      <w:r w:rsidR="008B096E" w:rsidRPr="00765A81">
        <w:rPr>
          <w:rFonts w:asciiTheme="majorHAnsi" w:hAnsiTheme="majorHAnsi"/>
          <w:i/>
        </w:rPr>
        <w:t>vous n’auriez</w:t>
      </w:r>
      <w:r w:rsidRPr="00765A81">
        <w:rPr>
          <w:rFonts w:asciiTheme="majorHAnsi" w:hAnsiTheme="majorHAnsi"/>
          <w:i/>
        </w:rPr>
        <w:t xml:space="preserve"> jamais été vraiment notre Mère. Comme la mer des douleurs humaines serait terrible si le clair de lune ne brillait pas d</w:t>
      </w:r>
      <w:r w:rsidR="008B096E" w:rsidRPr="00765A81">
        <w:rPr>
          <w:rFonts w:asciiTheme="majorHAnsi" w:hAnsiTheme="majorHAnsi"/>
          <w:i/>
        </w:rPr>
        <w:t>essus! Mais maintenant que vous êtes</w:t>
      </w:r>
      <w:r w:rsidRPr="00765A81">
        <w:rPr>
          <w:rFonts w:asciiTheme="majorHAnsi" w:hAnsiTheme="majorHAnsi"/>
          <w:i/>
        </w:rPr>
        <w:t xml:space="preserve"> appelée </w:t>
      </w:r>
      <w:r w:rsidR="00974C53">
        <w:rPr>
          <w:rFonts w:asciiTheme="majorHAnsi" w:hAnsiTheme="majorHAnsi"/>
          <w:i/>
        </w:rPr>
        <w:t xml:space="preserve">[par la prophétie de Siméon] </w:t>
      </w:r>
      <w:r w:rsidRPr="00765A81">
        <w:rPr>
          <w:rFonts w:asciiTheme="majorHAnsi" w:hAnsiTheme="majorHAnsi"/>
          <w:i/>
        </w:rPr>
        <w:t xml:space="preserve">à souffrir avec Notre Rédempteur, </w:t>
      </w:r>
      <w:r w:rsidR="008B096E" w:rsidRPr="00765A81">
        <w:rPr>
          <w:rFonts w:asciiTheme="majorHAnsi" w:hAnsiTheme="majorHAnsi"/>
          <w:i/>
        </w:rPr>
        <w:t>vous devenez</w:t>
      </w:r>
      <w:r w:rsidRPr="00765A81">
        <w:rPr>
          <w:rFonts w:asciiTheme="majorHAnsi" w:hAnsiTheme="majorHAnsi"/>
          <w:i/>
        </w:rPr>
        <w:t xml:space="preserve"> la Mère des affligés! Essuyez nos larmes, car </w:t>
      </w:r>
      <w:r w:rsidR="008B096E" w:rsidRPr="00765A81">
        <w:rPr>
          <w:rFonts w:asciiTheme="majorHAnsi" w:hAnsiTheme="majorHAnsi"/>
          <w:i/>
        </w:rPr>
        <w:t>vous comprenez</w:t>
      </w:r>
      <w:r w:rsidRPr="00765A81">
        <w:rPr>
          <w:rFonts w:asciiTheme="majorHAnsi" w:hAnsiTheme="majorHAnsi"/>
          <w:i/>
        </w:rPr>
        <w:t xml:space="preserve"> la douleur; réparez nos cœurs brisés, car le </w:t>
      </w:r>
      <w:r w:rsidR="008B096E" w:rsidRPr="00765A81">
        <w:rPr>
          <w:rFonts w:asciiTheme="majorHAnsi" w:hAnsiTheme="majorHAnsi"/>
          <w:i/>
        </w:rPr>
        <w:t>vôtre</w:t>
      </w:r>
      <w:r w:rsidRPr="00765A81">
        <w:rPr>
          <w:rFonts w:asciiTheme="majorHAnsi" w:hAnsiTheme="majorHAnsi"/>
          <w:i/>
        </w:rPr>
        <w:t xml:space="preserve"> a été brisé. Tire</w:t>
      </w:r>
      <w:r w:rsidR="008B096E" w:rsidRPr="00765A81">
        <w:rPr>
          <w:rFonts w:asciiTheme="majorHAnsi" w:hAnsiTheme="majorHAnsi"/>
          <w:i/>
        </w:rPr>
        <w:t>z</w:t>
      </w:r>
      <w:r w:rsidRPr="00765A81">
        <w:rPr>
          <w:rFonts w:asciiTheme="majorHAnsi" w:hAnsiTheme="majorHAnsi"/>
          <w:i/>
        </w:rPr>
        <w:t xml:space="preserve"> toutes les épées, car la poignée est dans </w:t>
      </w:r>
      <w:r w:rsidR="008B096E" w:rsidRPr="00765A81">
        <w:rPr>
          <w:rFonts w:asciiTheme="majorHAnsi" w:hAnsiTheme="majorHAnsi"/>
          <w:i/>
        </w:rPr>
        <w:t>votre</w:t>
      </w:r>
      <w:r w:rsidRPr="00765A81">
        <w:rPr>
          <w:rFonts w:asciiTheme="majorHAnsi" w:hAnsiTheme="majorHAnsi"/>
          <w:i/>
        </w:rPr>
        <w:t xml:space="preserve"> main. Marie, </w:t>
      </w:r>
      <w:r w:rsidR="008B096E" w:rsidRPr="00765A81">
        <w:rPr>
          <w:rFonts w:asciiTheme="majorHAnsi" w:hAnsiTheme="majorHAnsi"/>
          <w:i/>
        </w:rPr>
        <w:t>vous êtes</w:t>
      </w:r>
      <w:r w:rsidRPr="00765A81">
        <w:rPr>
          <w:rFonts w:asciiTheme="majorHAnsi" w:hAnsiTheme="majorHAnsi"/>
          <w:i/>
        </w:rPr>
        <w:t xml:space="preserve"> la Mère des Douleurs, mais si </w:t>
      </w:r>
      <w:r w:rsidR="008B096E" w:rsidRPr="00765A81">
        <w:rPr>
          <w:rFonts w:asciiTheme="majorHAnsi" w:hAnsiTheme="majorHAnsi"/>
          <w:i/>
        </w:rPr>
        <w:t>vous ne l’étiez</w:t>
      </w:r>
      <w:r w:rsidRPr="00765A81">
        <w:rPr>
          <w:rFonts w:asciiTheme="majorHAnsi" w:hAnsiTheme="majorHAnsi"/>
          <w:i/>
        </w:rPr>
        <w:t xml:space="preserve"> pas, </w:t>
      </w:r>
      <w:r w:rsidR="008B096E" w:rsidRPr="00765A81">
        <w:rPr>
          <w:rFonts w:asciiTheme="majorHAnsi" w:hAnsiTheme="majorHAnsi"/>
          <w:i/>
        </w:rPr>
        <w:t>vous</w:t>
      </w:r>
      <w:r w:rsidRPr="00765A81">
        <w:rPr>
          <w:rFonts w:asciiTheme="majorHAnsi" w:hAnsiTheme="majorHAnsi"/>
          <w:i/>
        </w:rPr>
        <w:t xml:space="preserve"> ne pourr</w:t>
      </w:r>
      <w:r w:rsidR="008B096E" w:rsidRPr="00765A81">
        <w:rPr>
          <w:rFonts w:asciiTheme="majorHAnsi" w:hAnsiTheme="majorHAnsi"/>
          <w:i/>
        </w:rPr>
        <w:t>iez jamais être la Cause de Notre J</w:t>
      </w:r>
      <w:r w:rsidRPr="00765A81">
        <w:rPr>
          <w:rFonts w:asciiTheme="majorHAnsi" w:hAnsiTheme="majorHAnsi"/>
          <w:i/>
        </w:rPr>
        <w:t>oie.</w:t>
      </w:r>
      <w:r w:rsidR="00765A81">
        <w:rPr>
          <w:rFonts w:asciiTheme="majorHAnsi" w:hAnsiTheme="majorHAnsi"/>
          <w:i/>
        </w:rPr>
        <w:t> »</w:t>
      </w:r>
    </w:p>
    <w:p w14:paraId="3FFDAAB4" w14:textId="77777777" w:rsidR="00D35B32" w:rsidRPr="00765A81" w:rsidRDefault="00D35B32" w:rsidP="00765A81">
      <w:pPr>
        <w:spacing w:after="0" w:line="240" w:lineRule="auto"/>
        <w:jc w:val="both"/>
        <w:rPr>
          <w:rFonts w:asciiTheme="majorHAnsi" w:eastAsia="Times New Roman" w:hAnsiTheme="majorHAnsi" w:cs="Times New Roman"/>
          <w:b/>
          <w:i/>
          <w:iCs/>
          <w:color w:val="FF0000"/>
          <w:sz w:val="24"/>
          <w:szCs w:val="24"/>
          <w:lang w:eastAsia="fr-FR"/>
        </w:rPr>
      </w:pPr>
    </w:p>
    <w:p w14:paraId="3FFDAAB5" w14:textId="77777777" w:rsidR="00D35B32" w:rsidRPr="00765A81" w:rsidRDefault="00D35B32" w:rsidP="00765A81">
      <w:pPr>
        <w:pStyle w:val="NormalWeb"/>
        <w:spacing w:before="0" w:beforeAutospacing="0" w:after="0" w:afterAutospacing="0"/>
        <w:jc w:val="both"/>
        <w:rPr>
          <w:rFonts w:asciiTheme="majorHAnsi" w:hAnsiTheme="majorHAnsi"/>
          <w:bCs/>
          <w:i/>
          <w:iCs/>
        </w:rPr>
      </w:pPr>
      <w:r w:rsidRPr="00765A81">
        <w:rPr>
          <w:rFonts w:asciiTheme="majorHAnsi" w:hAnsiTheme="majorHAnsi"/>
          <w:b/>
          <w:bCs/>
          <w:i/>
          <w:iCs/>
          <w:color w:val="2F5496" w:themeColor="accent5" w:themeShade="BF"/>
        </w:rPr>
        <w:t xml:space="preserve">Deuxième douleur : La fuite en Egypte :  </w:t>
      </w:r>
      <w:r w:rsidR="00765A81" w:rsidRPr="00765A81">
        <w:rPr>
          <w:rFonts w:asciiTheme="majorHAnsi" w:hAnsiTheme="majorHAnsi"/>
          <w:bCs/>
          <w:i/>
          <w:iCs/>
        </w:rPr>
        <w:t>« Marie, par votre</w:t>
      </w:r>
      <w:r w:rsidRPr="00765A81">
        <w:rPr>
          <w:rFonts w:asciiTheme="majorHAnsi" w:hAnsiTheme="majorHAnsi"/>
          <w:bCs/>
          <w:i/>
          <w:iCs/>
        </w:rPr>
        <w:t xml:space="preserve"> </w:t>
      </w:r>
      <w:r w:rsidR="00765A81" w:rsidRPr="00765A81">
        <w:rPr>
          <w:rFonts w:asciiTheme="majorHAnsi" w:hAnsiTheme="majorHAnsi"/>
          <w:bCs/>
          <w:i/>
          <w:iCs/>
        </w:rPr>
        <w:t xml:space="preserve">deuxième douleur, apprenez-nous </w:t>
      </w:r>
      <w:r w:rsidRPr="00765A81">
        <w:rPr>
          <w:rFonts w:asciiTheme="majorHAnsi" w:hAnsiTheme="majorHAnsi"/>
          <w:bCs/>
          <w:i/>
          <w:iCs/>
        </w:rPr>
        <w:t>que les voies de Dieu sont cachées dans tout</w:t>
      </w:r>
      <w:r w:rsidR="00765A81" w:rsidRPr="00765A81">
        <w:rPr>
          <w:rFonts w:asciiTheme="majorHAnsi" w:hAnsiTheme="majorHAnsi"/>
          <w:bCs/>
          <w:i/>
          <w:iCs/>
        </w:rPr>
        <w:t>e chose</w:t>
      </w:r>
      <w:r w:rsidRPr="00765A81">
        <w:rPr>
          <w:rFonts w:asciiTheme="majorHAnsi" w:hAnsiTheme="majorHAnsi"/>
          <w:bCs/>
          <w:i/>
          <w:iCs/>
        </w:rPr>
        <w:t>, même dans ces choses qui semblent aussi loin que l’Égypte. Souvent</w:t>
      </w:r>
      <w:r w:rsidR="00765A81" w:rsidRPr="00765A81">
        <w:rPr>
          <w:rFonts w:asciiTheme="majorHAnsi" w:hAnsiTheme="majorHAnsi"/>
          <w:bCs/>
          <w:i/>
          <w:iCs/>
        </w:rPr>
        <w:t>,</w:t>
      </w:r>
      <w:r w:rsidRPr="00765A81">
        <w:rPr>
          <w:rFonts w:asciiTheme="majorHAnsi" w:hAnsiTheme="majorHAnsi"/>
          <w:bCs/>
          <w:i/>
          <w:iCs/>
        </w:rPr>
        <w:t xml:space="preserve"> au cours de notre vie, quand on nous demande de quitter la paix et la tranquillité de la contemplation religieuse où nous sommes tellement chez nous, d'assumer ces devoirs et tâches d'un monde de travail, qui semble</w:t>
      </w:r>
      <w:r w:rsidR="00294FC6">
        <w:rPr>
          <w:rFonts w:asciiTheme="majorHAnsi" w:hAnsiTheme="majorHAnsi"/>
          <w:bCs/>
          <w:i/>
          <w:iCs/>
        </w:rPr>
        <w:t>nt en comparaison comme un exile</w:t>
      </w:r>
      <w:r w:rsidRPr="00765A81">
        <w:rPr>
          <w:rFonts w:asciiTheme="majorHAnsi" w:hAnsiTheme="majorHAnsi"/>
          <w:bCs/>
          <w:i/>
          <w:iCs/>
        </w:rPr>
        <w:t xml:space="preserve"> égyptien, </w:t>
      </w:r>
      <w:r w:rsidR="00765A81" w:rsidRPr="00765A81">
        <w:rPr>
          <w:rFonts w:asciiTheme="majorHAnsi" w:hAnsiTheme="majorHAnsi"/>
          <w:bCs/>
          <w:i/>
          <w:iCs/>
        </w:rPr>
        <w:t>rappelez-nous</w:t>
      </w:r>
      <w:r w:rsidRPr="00765A81">
        <w:rPr>
          <w:rFonts w:asciiTheme="majorHAnsi" w:hAnsiTheme="majorHAnsi"/>
          <w:bCs/>
          <w:i/>
          <w:iCs/>
        </w:rPr>
        <w:t xml:space="preserve"> </w:t>
      </w:r>
      <w:r w:rsidR="00765A81" w:rsidRPr="00765A81">
        <w:rPr>
          <w:rFonts w:asciiTheme="majorHAnsi" w:hAnsiTheme="majorHAnsi"/>
          <w:bCs/>
          <w:i/>
          <w:iCs/>
        </w:rPr>
        <w:t>qu’il</w:t>
      </w:r>
      <w:r w:rsidRPr="00765A81">
        <w:rPr>
          <w:rFonts w:asciiTheme="majorHAnsi" w:hAnsiTheme="majorHAnsi"/>
          <w:bCs/>
          <w:i/>
          <w:iCs/>
        </w:rPr>
        <w:t xml:space="preserve"> n'y a rien dans la vie qui ne puisse être </w:t>
      </w:r>
      <w:r w:rsidR="00765A81" w:rsidRPr="00765A81">
        <w:rPr>
          <w:rFonts w:asciiTheme="majorHAnsi" w:hAnsiTheme="majorHAnsi"/>
          <w:bCs/>
          <w:i/>
          <w:iCs/>
        </w:rPr>
        <w:t>rendu spirituel</w:t>
      </w:r>
      <w:r w:rsidRPr="00765A81">
        <w:rPr>
          <w:rFonts w:asciiTheme="majorHAnsi" w:hAnsiTheme="majorHAnsi"/>
          <w:bCs/>
          <w:i/>
          <w:iCs/>
        </w:rPr>
        <w:t xml:space="preserve"> et transformé en prière, pourvu que no</w:t>
      </w:r>
      <w:r w:rsidR="00765A81" w:rsidRPr="00765A81">
        <w:rPr>
          <w:rFonts w:asciiTheme="majorHAnsi" w:hAnsiTheme="majorHAnsi"/>
          <w:bCs/>
          <w:i/>
          <w:iCs/>
        </w:rPr>
        <w:t>us le fassions en union avec votre</w:t>
      </w:r>
      <w:r w:rsidRPr="00765A81">
        <w:rPr>
          <w:rFonts w:asciiTheme="majorHAnsi" w:hAnsiTheme="majorHAnsi"/>
          <w:bCs/>
          <w:i/>
          <w:iCs/>
        </w:rPr>
        <w:t xml:space="preserve"> Fils! Marie, je suis lente à apprendre, tardive à com</w:t>
      </w:r>
      <w:r w:rsidR="00765A81" w:rsidRPr="00765A81">
        <w:rPr>
          <w:rFonts w:asciiTheme="majorHAnsi" w:hAnsiTheme="majorHAnsi"/>
          <w:bCs/>
          <w:i/>
          <w:iCs/>
        </w:rPr>
        <w:t>prendre, réticente à oser, mais gravez profondément en mon esprit</w:t>
      </w:r>
      <w:r w:rsidRPr="00765A81">
        <w:rPr>
          <w:rFonts w:asciiTheme="majorHAnsi" w:hAnsiTheme="majorHAnsi"/>
          <w:bCs/>
          <w:i/>
          <w:iCs/>
        </w:rPr>
        <w:t xml:space="preserve"> la grande vérité que nous pouvons faire de l'Égypte païenne </w:t>
      </w:r>
      <w:r w:rsidR="00765A81" w:rsidRPr="00765A81">
        <w:rPr>
          <w:rFonts w:asciiTheme="majorHAnsi" w:hAnsiTheme="majorHAnsi"/>
          <w:bCs/>
          <w:i/>
          <w:iCs/>
        </w:rPr>
        <w:t xml:space="preserve">de notre labeur quotidienne </w:t>
      </w:r>
      <w:r w:rsidRPr="00765A81">
        <w:rPr>
          <w:rFonts w:asciiTheme="majorHAnsi" w:hAnsiTheme="majorHAnsi"/>
          <w:bCs/>
          <w:i/>
          <w:iCs/>
        </w:rPr>
        <w:t>une Terre sainte, à condition</w:t>
      </w:r>
      <w:r w:rsidR="00765A81" w:rsidRPr="00765A81">
        <w:rPr>
          <w:rFonts w:asciiTheme="majorHAnsi" w:hAnsiTheme="majorHAnsi"/>
          <w:bCs/>
          <w:i/>
          <w:iCs/>
        </w:rPr>
        <w:t xml:space="preserve"> que nous amenions avec nous votre enfant en bas âge</w:t>
      </w:r>
      <w:r w:rsidRPr="00765A81">
        <w:rPr>
          <w:rFonts w:asciiTheme="majorHAnsi" w:hAnsiTheme="majorHAnsi"/>
          <w:bCs/>
          <w:i/>
          <w:iCs/>
        </w:rPr>
        <w:t>.</w:t>
      </w:r>
      <w:r w:rsidR="00765A81">
        <w:rPr>
          <w:rFonts w:asciiTheme="majorHAnsi" w:hAnsiTheme="majorHAnsi"/>
          <w:bCs/>
          <w:i/>
          <w:iCs/>
        </w:rPr>
        <w:t> »</w:t>
      </w:r>
    </w:p>
    <w:p w14:paraId="3FFDAAB6" w14:textId="77777777" w:rsidR="00D35B32" w:rsidRPr="00765A81" w:rsidRDefault="00D35B32" w:rsidP="00765A81">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3FFDAAB7" w14:textId="77777777" w:rsidR="00D35B32" w:rsidRPr="008D160E" w:rsidRDefault="00D35B32" w:rsidP="008D160E">
      <w:pPr>
        <w:pStyle w:val="NormalWeb"/>
        <w:spacing w:before="0" w:beforeAutospacing="0" w:after="0" w:afterAutospacing="0"/>
        <w:jc w:val="both"/>
        <w:rPr>
          <w:rFonts w:asciiTheme="majorHAnsi" w:hAnsiTheme="majorHAnsi"/>
          <w:i/>
        </w:rPr>
      </w:pPr>
      <w:r w:rsidRPr="008D160E">
        <w:rPr>
          <w:rFonts w:asciiTheme="majorHAnsi" w:hAnsiTheme="majorHAnsi"/>
          <w:b/>
          <w:bCs/>
          <w:i/>
          <w:iCs/>
          <w:color w:val="2F5496" w:themeColor="accent5" w:themeShade="BF"/>
        </w:rPr>
        <w:t xml:space="preserve">Troisième douleur : La perte de l’Enfant Jésus au Temple: </w:t>
      </w:r>
      <w:r w:rsidR="008D160E" w:rsidRPr="008D160E">
        <w:rPr>
          <w:rFonts w:asciiTheme="majorHAnsi" w:hAnsiTheme="majorHAnsi"/>
          <w:bCs/>
          <w:i/>
          <w:iCs/>
        </w:rPr>
        <w:t>« </w:t>
      </w:r>
      <w:r w:rsidRPr="008D160E">
        <w:rPr>
          <w:rFonts w:asciiTheme="majorHAnsi" w:hAnsiTheme="majorHAnsi"/>
          <w:i/>
        </w:rPr>
        <w:t xml:space="preserve">Marie, par cette troisième </w:t>
      </w:r>
      <w:r w:rsidR="006C5F34" w:rsidRPr="008D160E">
        <w:rPr>
          <w:rFonts w:asciiTheme="majorHAnsi" w:hAnsiTheme="majorHAnsi"/>
          <w:i/>
        </w:rPr>
        <w:t>douleur</w:t>
      </w:r>
      <w:r w:rsidRPr="008D160E">
        <w:rPr>
          <w:rFonts w:asciiTheme="majorHAnsi" w:hAnsiTheme="majorHAnsi"/>
          <w:i/>
        </w:rPr>
        <w:t xml:space="preserve">, </w:t>
      </w:r>
      <w:r w:rsidR="006C5F34" w:rsidRPr="008D160E">
        <w:rPr>
          <w:rFonts w:asciiTheme="majorHAnsi" w:hAnsiTheme="majorHAnsi"/>
          <w:i/>
        </w:rPr>
        <w:t>apprenez-nous que si nous sommes assez</w:t>
      </w:r>
      <w:r w:rsidRPr="008D160E">
        <w:rPr>
          <w:rFonts w:asciiTheme="majorHAnsi" w:hAnsiTheme="majorHAnsi"/>
          <w:i/>
        </w:rPr>
        <w:t xml:space="preserve"> malheureux </w:t>
      </w:r>
      <w:r w:rsidR="006C5F34" w:rsidRPr="008D160E">
        <w:rPr>
          <w:rFonts w:asciiTheme="majorHAnsi" w:hAnsiTheme="majorHAnsi"/>
          <w:i/>
        </w:rPr>
        <w:t>pour</w:t>
      </w:r>
      <w:r w:rsidRPr="008D160E">
        <w:rPr>
          <w:rFonts w:asciiTheme="majorHAnsi" w:hAnsiTheme="majorHAnsi"/>
          <w:i/>
        </w:rPr>
        <w:t xml:space="preserve"> perdre Dieu, nous ne devons pas le chercher dans de nouvelles croyances, de nouveaux cultes et de nouvelles modes, car il ne peut être trouvé q</w:t>
      </w:r>
      <w:r w:rsidR="008D160E" w:rsidRPr="008D160E">
        <w:rPr>
          <w:rFonts w:asciiTheme="majorHAnsi" w:hAnsiTheme="majorHAnsi"/>
          <w:i/>
        </w:rPr>
        <w:t>ue là où nous l'avons perdu - dans</w:t>
      </w:r>
      <w:r w:rsidRPr="008D160E">
        <w:rPr>
          <w:rFonts w:asciiTheme="majorHAnsi" w:hAnsiTheme="majorHAnsi"/>
          <w:i/>
        </w:rPr>
        <w:t xml:space="preserve"> le Temple, dans la prière, dans Son Église. </w:t>
      </w:r>
      <w:r w:rsidR="008D160E" w:rsidRPr="008D160E">
        <w:rPr>
          <w:rFonts w:asciiTheme="majorHAnsi" w:hAnsiTheme="majorHAnsi"/>
          <w:i/>
        </w:rPr>
        <w:t>A d’</w:t>
      </w:r>
      <w:r w:rsidRPr="008D160E">
        <w:rPr>
          <w:rFonts w:asciiTheme="majorHAnsi" w:hAnsiTheme="majorHAnsi"/>
          <w:i/>
        </w:rPr>
        <w:t>autres moments</w:t>
      </w:r>
      <w:r w:rsidR="008D160E" w:rsidRPr="008D160E">
        <w:rPr>
          <w:rFonts w:asciiTheme="majorHAnsi" w:hAnsiTheme="majorHAnsi"/>
          <w:i/>
        </w:rPr>
        <w:t>,</w:t>
      </w:r>
      <w:r w:rsidRPr="008D160E">
        <w:rPr>
          <w:rFonts w:asciiTheme="majorHAnsi" w:hAnsiTheme="majorHAnsi"/>
          <w:i/>
        </w:rPr>
        <w:t xml:space="preserve"> où notre âme est aussi aride qu'un désert, </w:t>
      </w:r>
      <w:r w:rsidR="008D160E" w:rsidRPr="008D160E">
        <w:rPr>
          <w:rFonts w:asciiTheme="majorHAnsi" w:hAnsiTheme="majorHAnsi"/>
          <w:i/>
        </w:rPr>
        <w:t xml:space="preserve">où nos cœurs semblent froids, où </w:t>
      </w:r>
      <w:r w:rsidRPr="008D160E">
        <w:rPr>
          <w:rFonts w:asciiTheme="majorHAnsi" w:hAnsiTheme="majorHAnsi"/>
          <w:i/>
        </w:rPr>
        <w:t xml:space="preserve">nous avons du mal à prier, </w:t>
      </w:r>
      <w:r w:rsidR="008D160E" w:rsidRPr="008D160E">
        <w:rPr>
          <w:rFonts w:asciiTheme="majorHAnsi" w:hAnsiTheme="majorHAnsi"/>
          <w:i/>
        </w:rPr>
        <w:t>au point de</w:t>
      </w:r>
      <w:r w:rsidRPr="008D160E">
        <w:rPr>
          <w:rFonts w:asciiTheme="majorHAnsi" w:hAnsiTheme="majorHAnsi"/>
          <w:i/>
        </w:rPr>
        <w:t xml:space="preserve"> croire que Dieu nous a peut-être oubliés, parce qu'Il semble être si loin, murmure</w:t>
      </w:r>
      <w:r w:rsidR="008D160E" w:rsidRPr="008D160E">
        <w:rPr>
          <w:rFonts w:asciiTheme="majorHAnsi" w:hAnsiTheme="majorHAnsi"/>
          <w:i/>
        </w:rPr>
        <w:t>z doucement à nos oreilles</w:t>
      </w:r>
      <w:r w:rsidRPr="008D160E">
        <w:rPr>
          <w:rFonts w:asciiTheme="majorHAnsi" w:hAnsiTheme="majorHAnsi"/>
          <w:i/>
        </w:rPr>
        <w:t xml:space="preserve"> le doux rappel que même lorsque nous semblons l'avoir perdu, il s'occupe toujours des affaires de son Père.</w:t>
      </w:r>
      <w:r w:rsidR="008D160E" w:rsidRPr="008D160E">
        <w:rPr>
          <w:rFonts w:asciiTheme="majorHAnsi" w:hAnsiTheme="majorHAnsi"/>
          <w:i/>
        </w:rPr>
        <w:t> »</w:t>
      </w:r>
    </w:p>
    <w:p w14:paraId="3FFDAAB8" w14:textId="77777777" w:rsidR="00D35B32" w:rsidRPr="00765A81" w:rsidRDefault="00D35B32" w:rsidP="00765A81">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3FFDAAB9" w14:textId="77777777" w:rsidR="00D35B32" w:rsidRPr="00F55518" w:rsidRDefault="00D35B32" w:rsidP="00F55518">
      <w:pPr>
        <w:spacing w:after="0" w:line="240" w:lineRule="auto"/>
        <w:jc w:val="both"/>
        <w:rPr>
          <w:rFonts w:asciiTheme="majorHAnsi" w:hAnsiTheme="majorHAnsi"/>
          <w:i/>
          <w:sz w:val="24"/>
          <w:szCs w:val="24"/>
        </w:rPr>
      </w:pPr>
      <w:r w:rsidRPr="00765A81">
        <w:rPr>
          <w:rFonts w:asciiTheme="majorHAnsi" w:eastAsia="Times New Roman" w:hAnsiTheme="majorHAnsi" w:cs="Times New Roman"/>
          <w:b/>
          <w:bCs/>
          <w:i/>
          <w:iCs/>
          <w:color w:val="2F5496" w:themeColor="accent5" w:themeShade="BF"/>
          <w:sz w:val="24"/>
          <w:szCs w:val="24"/>
          <w:lang w:eastAsia="fr-FR"/>
        </w:rPr>
        <w:t xml:space="preserve">Quatrième douleur : La rencontre de Jésus et de Marie sur le Chemin de Croix : </w:t>
      </w:r>
      <w:r w:rsidR="00F55518" w:rsidRPr="00F55518">
        <w:rPr>
          <w:rFonts w:asciiTheme="majorHAnsi" w:hAnsiTheme="majorHAnsi"/>
          <w:i/>
          <w:sz w:val="24"/>
          <w:szCs w:val="24"/>
        </w:rPr>
        <w:t>« </w:t>
      </w:r>
      <w:r w:rsidRPr="00F55518">
        <w:rPr>
          <w:rFonts w:asciiTheme="majorHAnsi" w:hAnsiTheme="majorHAnsi"/>
          <w:i/>
          <w:sz w:val="24"/>
          <w:szCs w:val="24"/>
        </w:rPr>
        <w:t xml:space="preserve">Marie, par </w:t>
      </w:r>
      <w:r w:rsidR="008D160E" w:rsidRPr="00F55518">
        <w:rPr>
          <w:rFonts w:asciiTheme="majorHAnsi" w:hAnsiTheme="majorHAnsi"/>
          <w:i/>
          <w:sz w:val="24"/>
          <w:szCs w:val="24"/>
        </w:rPr>
        <w:t>cette nouvelle douleur</w:t>
      </w:r>
      <w:r w:rsidRPr="00F55518">
        <w:rPr>
          <w:rFonts w:asciiTheme="majorHAnsi" w:hAnsiTheme="majorHAnsi"/>
          <w:i/>
          <w:sz w:val="24"/>
          <w:szCs w:val="24"/>
        </w:rPr>
        <w:t xml:space="preserve">, </w:t>
      </w:r>
      <w:r w:rsidR="00294FC6">
        <w:rPr>
          <w:rFonts w:asciiTheme="majorHAnsi" w:hAnsiTheme="majorHAnsi"/>
          <w:i/>
          <w:sz w:val="24"/>
          <w:szCs w:val="24"/>
        </w:rPr>
        <w:t>imprimez dans le cœur de</w:t>
      </w:r>
      <w:r w:rsidR="008D160E" w:rsidRPr="00F55518">
        <w:rPr>
          <w:rFonts w:asciiTheme="majorHAnsi" w:hAnsiTheme="majorHAnsi"/>
          <w:i/>
          <w:sz w:val="24"/>
          <w:szCs w:val="24"/>
        </w:rPr>
        <w:t xml:space="preserve"> vos</w:t>
      </w:r>
      <w:r w:rsidRPr="00F55518">
        <w:rPr>
          <w:rFonts w:asciiTheme="majorHAnsi" w:hAnsiTheme="majorHAnsi"/>
          <w:i/>
          <w:sz w:val="24"/>
          <w:szCs w:val="24"/>
        </w:rPr>
        <w:t xml:space="preserve"> pauvres </w:t>
      </w:r>
      <w:r w:rsidR="008D160E" w:rsidRPr="00F55518">
        <w:rPr>
          <w:rFonts w:asciiTheme="majorHAnsi" w:hAnsiTheme="majorHAnsi"/>
          <w:i/>
          <w:sz w:val="24"/>
          <w:szCs w:val="24"/>
        </w:rPr>
        <w:t xml:space="preserve">enfants </w:t>
      </w:r>
      <w:r w:rsidR="00294FC6">
        <w:rPr>
          <w:rFonts w:asciiTheme="majorHAnsi" w:hAnsiTheme="majorHAnsi"/>
          <w:i/>
          <w:sz w:val="24"/>
          <w:szCs w:val="24"/>
        </w:rPr>
        <w:t>la vérité</w:t>
      </w:r>
      <w:r w:rsidRPr="00F55518">
        <w:rPr>
          <w:rFonts w:asciiTheme="majorHAnsi" w:hAnsiTheme="majorHAnsi"/>
          <w:i/>
          <w:sz w:val="24"/>
          <w:szCs w:val="24"/>
        </w:rPr>
        <w:t xml:space="preserve"> </w:t>
      </w:r>
      <w:r w:rsidR="008D160E" w:rsidRPr="00F55518">
        <w:rPr>
          <w:rFonts w:asciiTheme="majorHAnsi" w:hAnsiTheme="majorHAnsi"/>
          <w:i/>
          <w:sz w:val="24"/>
          <w:szCs w:val="24"/>
        </w:rPr>
        <w:t>que chacun doit porter sa</w:t>
      </w:r>
      <w:r w:rsidRPr="00F55518">
        <w:rPr>
          <w:rFonts w:asciiTheme="majorHAnsi" w:hAnsiTheme="majorHAnsi"/>
          <w:i/>
          <w:sz w:val="24"/>
          <w:szCs w:val="24"/>
        </w:rPr>
        <w:t xml:space="preserve"> croix. Rappelez-moi que je n</w:t>
      </w:r>
      <w:r w:rsidR="00294FC6">
        <w:rPr>
          <w:rFonts w:asciiTheme="majorHAnsi" w:hAnsiTheme="majorHAnsi"/>
          <w:i/>
          <w:sz w:val="24"/>
          <w:szCs w:val="24"/>
        </w:rPr>
        <w:t>e suis pas libre d'accepter m</w:t>
      </w:r>
      <w:r w:rsidR="008D160E" w:rsidRPr="00F55518">
        <w:rPr>
          <w:rFonts w:asciiTheme="majorHAnsi" w:hAnsiTheme="majorHAnsi"/>
          <w:i/>
          <w:sz w:val="24"/>
          <w:szCs w:val="24"/>
        </w:rPr>
        <w:t>a C</w:t>
      </w:r>
      <w:r w:rsidRPr="00F55518">
        <w:rPr>
          <w:rFonts w:asciiTheme="majorHAnsi" w:hAnsiTheme="majorHAnsi"/>
          <w:i/>
          <w:sz w:val="24"/>
          <w:szCs w:val="24"/>
        </w:rPr>
        <w:t>roix ou de la quitter. Le choix n'est pas entre vivre la vie avec une croi</w:t>
      </w:r>
      <w:r w:rsidR="00294FC6">
        <w:rPr>
          <w:rFonts w:asciiTheme="majorHAnsi" w:hAnsiTheme="majorHAnsi"/>
          <w:i/>
          <w:sz w:val="24"/>
          <w:szCs w:val="24"/>
        </w:rPr>
        <w:t>x ou vivre sans elle. Je dois la</w:t>
      </w:r>
      <w:r w:rsidRPr="00F55518">
        <w:rPr>
          <w:rFonts w:asciiTheme="majorHAnsi" w:hAnsiTheme="majorHAnsi"/>
          <w:i/>
          <w:sz w:val="24"/>
          <w:szCs w:val="24"/>
        </w:rPr>
        <w:t xml:space="preserve"> prendre. Le choix est de sav</w:t>
      </w:r>
      <w:r w:rsidR="008D160E" w:rsidRPr="00F55518">
        <w:rPr>
          <w:rFonts w:asciiTheme="majorHAnsi" w:hAnsiTheme="majorHAnsi"/>
          <w:i/>
          <w:sz w:val="24"/>
          <w:szCs w:val="24"/>
        </w:rPr>
        <w:t>oir si je l'accepterai</w:t>
      </w:r>
      <w:r w:rsidR="00294FC6">
        <w:rPr>
          <w:rFonts w:asciiTheme="majorHAnsi" w:hAnsiTheme="majorHAnsi"/>
          <w:i/>
          <w:sz w:val="24"/>
          <w:szCs w:val="24"/>
        </w:rPr>
        <w:t xml:space="preserve"> volontairement</w:t>
      </w:r>
      <w:r w:rsidR="008D160E" w:rsidRPr="00F55518">
        <w:rPr>
          <w:rFonts w:asciiTheme="majorHAnsi" w:hAnsiTheme="majorHAnsi"/>
          <w:i/>
          <w:sz w:val="24"/>
          <w:szCs w:val="24"/>
        </w:rPr>
        <w:t xml:space="preserve"> comme vous</w:t>
      </w:r>
      <w:r w:rsidRPr="00F55518">
        <w:rPr>
          <w:rFonts w:asciiTheme="majorHAnsi" w:hAnsiTheme="majorHAnsi"/>
          <w:i/>
          <w:sz w:val="24"/>
          <w:szCs w:val="24"/>
        </w:rPr>
        <w:t xml:space="preserve">, ou si </w:t>
      </w:r>
      <w:r w:rsidR="008D160E" w:rsidRPr="00F55518">
        <w:rPr>
          <w:rFonts w:asciiTheme="majorHAnsi" w:hAnsiTheme="majorHAnsi"/>
          <w:i/>
          <w:sz w:val="24"/>
          <w:szCs w:val="24"/>
        </w:rPr>
        <w:t>elle me sera imposée de force</w:t>
      </w:r>
      <w:r w:rsidRPr="00F55518">
        <w:rPr>
          <w:rFonts w:asciiTheme="majorHAnsi" w:hAnsiTheme="majorHAnsi"/>
          <w:i/>
          <w:sz w:val="24"/>
          <w:szCs w:val="24"/>
        </w:rPr>
        <w:t xml:space="preserve"> comme</w:t>
      </w:r>
      <w:r w:rsidR="008D160E" w:rsidRPr="00F55518">
        <w:rPr>
          <w:rFonts w:asciiTheme="majorHAnsi" w:hAnsiTheme="majorHAnsi"/>
          <w:i/>
          <w:sz w:val="24"/>
          <w:szCs w:val="24"/>
        </w:rPr>
        <w:t xml:space="preserve"> à</w:t>
      </w:r>
      <w:r w:rsidRPr="00F55518">
        <w:rPr>
          <w:rFonts w:asciiTheme="majorHAnsi" w:hAnsiTheme="majorHAnsi"/>
          <w:i/>
          <w:sz w:val="24"/>
          <w:szCs w:val="24"/>
        </w:rPr>
        <w:t xml:space="preserve"> Simon. Dois-je être </w:t>
      </w:r>
      <w:r w:rsidR="008D160E" w:rsidRPr="00F55518">
        <w:rPr>
          <w:rFonts w:asciiTheme="majorHAnsi" w:hAnsiTheme="majorHAnsi"/>
          <w:i/>
          <w:sz w:val="24"/>
          <w:szCs w:val="24"/>
        </w:rPr>
        <w:t>forcé</w:t>
      </w:r>
      <w:r w:rsidR="00294FC6">
        <w:rPr>
          <w:rFonts w:asciiTheme="majorHAnsi" w:hAnsiTheme="majorHAnsi"/>
          <w:i/>
          <w:sz w:val="24"/>
          <w:szCs w:val="24"/>
        </w:rPr>
        <w:t xml:space="preserve"> à l'embrasser, </w:t>
      </w:r>
      <w:r w:rsidRPr="00F55518">
        <w:rPr>
          <w:rFonts w:asciiTheme="majorHAnsi" w:hAnsiTheme="majorHAnsi"/>
          <w:i/>
          <w:sz w:val="24"/>
          <w:szCs w:val="24"/>
        </w:rPr>
        <w:t>serai-je obl</w:t>
      </w:r>
      <w:r w:rsidR="00294FC6">
        <w:rPr>
          <w:rFonts w:asciiTheme="majorHAnsi" w:hAnsiTheme="majorHAnsi"/>
          <w:i/>
          <w:sz w:val="24"/>
          <w:szCs w:val="24"/>
        </w:rPr>
        <w:t>igé de la</w:t>
      </w:r>
      <w:r w:rsidR="008D160E" w:rsidRPr="00F55518">
        <w:rPr>
          <w:rFonts w:asciiTheme="majorHAnsi" w:hAnsiTheme="majorHAnsi"/>
          <w:i/>
          <w:sz w:val="24"/>
          <w:szCs w:val="24"/>
        </w:rPr>
        <w:t xml:space="preserve"> prendre? Marie, faites</w:t>
      </w:r>
      <w:r w:rsidRPr="00F55518">
        <w:rPr>
          <w:rFonts w:asciiTheme="majorHAnsi" w:hAnsiTheme="majorHAnsi"/>
          <w:i/>
          <w:sz w:val="24"/>
          <w:szCs w:val="24"/>
        </w:rPr>
        <w:t xml:space="preserve">-moi voir que la seule vraie croix est le refus de la prendre, et qu'en </w:t>
      </w:r>
      <w:r w:rsidR="008D160E" w:rsidRPr="00F55518">
        <w:rPr>
          <w:rFonts w:asciiTheme="majorHAnsi" w:hAnsiTheme="majorHAnsi"/>
          <w:i/>
          <w:sz w:val="24"/>
          <w:szCs w:val="24"/>
        </w:rPr>
        <w:t>l'embrassant par amour comme vous</w:t>
      </w:r>
      <w:r w:rsidRPr="00F55518">
        <w:rPr>
          <w:rFonts w:asciiTheme="majorHAnsi" w:hAnsiTheme="majorHAnsi"/>
          <w:i/>
          <w:sz w:val="24"/>
          <w:szCs w:val="24"/>
        </w:rPr>
        <w:t>, elle cesse d'être une croix et devient un</w:t>
      </w:r>
      <w:r w:rsidR="00F55518" w:rsidRPr="00F55518">
        <w:rPr>
          <w:rFonts w:asciiTheme="majorHAnsi" w:hAnsiTheme="majorHAnsi"/>
          <w:i/>
          <w:sz w:val="24"/>
          <w:szCs w:val="24"/>
        </w:rPr>
        <w:t>e échelle</w:t>
      </w:r>
      <w:r w:rsidRPr="00F55518">
        <w:rPr>
          <w:rFonts w:asciiTheme="majorHAnsi" w:hAnsiTheme="majorHAnsi"/>
          <w:i/>
          <w:sz w:val="24"/>
          <w:szCs w:val="24"/>
        </w:rPr>
        <w:t xml:space="preserve"> qui me conduit vers le Royaume de Dieu.</w:t>
      </w:r>
      <w:r w:rsidR="00F55518" w:rsidRPr="00F55518">
        <w:rPr>
          <w:rFonts w:asciiTheme="majorHAnsi" w:hAnsiTheme="majorHAnsi"/>
          <w:i/>
          <w:sz w:val="24"/>
          <w:szCs w:val="24"/>
        </w:rPr>
        <w:t> »</w:t>
      </w:r>
    </w:p>
    <w:p w14:paraId="3FFDAABA" w14:textId="77777777" w:rsidR="00F55518" w:rsidRPr="00765A81" w:rsidRDefault="00F55518" w:rsidP="00765A81">
      <w:pPr>
        <w:spacing w:after="0" w:line="240" w:lineRule="auto"/>
        <w:ind w:firstLine="708"/>
        <w:jc w:val="both"/>
        <w:rPr>
          <w:rFonts w:asciiTheme="majorHAnsi" w:hAnsiTheme="majorHAnsi"/>
          <w:sz w:val="24"/>
          <w:szCs w:val="24"/>
        </w:rPr>
      </w:pPr>
    </w:p>
    <w:p w14:paraId="3FFDAABB" w14:textId="77777777" w:rsidR="00D35B32" w:rsidRDefault="00D35B32" w:rsidP="00F55518">
      <w:pPr>
        <w:pStyle w:val="NormalWeb"/>
        <w:spacing w:before="0" w:beforeAutospacing="0" w:after="0" w:afterAutospacing="0"/>
        <w:jc w:val="both"/>
        <w:rPr>
          <w:rFonts w:asciiTheme="majorHAnsi" w:hAnsiTheme="majorHAnsi"/>
          <w:bCs/>
          <w:i/>
          <w:iCs/>
        </w:rPr>
      </w:pPr>
      <w:r w:rsidRPr="00F55518">
        <w:rPr>
          <w:rFonts w:asciiTheme="majorHAnsi" w:hAnsiTheme="majorHAnsi"/>
          <w:b/>
          <w:bCs/>
          <w:i/>
          <w:iCs/>
          <w:color w:val="2F5496" w:themeColor="accent5" w:themeShade="BF"/>
        </w:rPr>
        <w:lastRenderedPageBreak/>
        <w:t xml:space="preserve">Cinquième douleur : La Crucifixion et la mort de Jésus sur la Croix : </w:t>
      </w:r>
      <w:r w:rsidR="00F55518" w:rsidRPr="00F55518">
        <w:rPr>
          <w:rFonts w:asciiTheme="majorHAnsi" w:hAnsiTheme="majorHAnsi"/>
          <w:bCs/>
          <w:i/>
          <w:iCs/>
        </w:rPr>
        <w:t>«</w:t>
      </w:r>
      <w:r w:rsidR="00F55518">
        <w:rPr>
          <w:rFonts w:asciiTheme="majorHAnsi" w:hAnsiTheme="majorHAnsi"/>
          <w:b/>
          <w:bCs/>
          <w:i/>
          <w:iCs/>
          <w:color w:val="2F5496" w:themeColor="accent5" w:themeShade="BF"/>
        </w:rPr>
        <w:t> </w:t>
      </w:r>
      <w:r w:rsidR="00F55518">
        <w:rPr>
          <w:rFonts w:asciiTheme="majorHAnsi" w:hAnsiTheme="majorHAnsi"/>
          <w:bCs/>
          <w:i/>
          <w:iCs/>
        </w:rPr>
        <w:t>Marie, dans votre quatrième douleur vous nous avez</w:t>
      </w:r>
      <w:r w:rsidRPr="00765A81">
        <w:rPr>
          <w:rFonts w:asciiTheme="majorHAnsi" w:hAnsiTheme="majorHAnsi"/>
          <w:bCs/>
          <w:i/>
          <w:iCs/>
        </w:rPr>
        <w:t xml:space="preserve"> montré comment nous devons porter notre croix, et en </w:t>
      </w:r>
      <w:r w:rsidR="00F55518">
        <w:rPr>
          <w:rFonts w:asciiTheme="majorHAnsi" w:hAnsiTheme="majorHAnsi"/>
          <w:bCs/>
          <w:i/>
          <w:iCs/>
        </w:rPr>
        <w:t>cette</w:t>
      </w:r>
      <w:r w:rsidRPr="00765A81">
        <w:rPr>
          <w:rFonts w:asciiTheme="majorHAnsi" w:hAnsiTheme="majorHAnsi"/>
          <w:bCs/>
          <w:i/>
          <w:iCs/>
        </w:rPr>
        <w:t xml:space="preserve"> cinquième</w:t>
      </w:r>
      <w:r w:rsidR="00F55518">
        <w:rPr>
          <w:rFonts w:asciiTheme="majorHAnsi" w:hAnsiTheme="majorHAnsi"/>
          <w:bCs/>
          <w:i/>
          <w:iCs/>
        </w:rPr>
        <w:t xml:space="preserve"> douleur, vous nous montrez</w:t>
      </w:r>
      <w:r w:rsidRPr="00765A81">
        <w:rPr>
          <w:rFonts w:asciiTheme="majorHAnsi" w:hAnsiTheme="majorHAnsi"/>
          <w:bCs/>
          <w:i/>
          <w:iCs/>
        </w:rPr>
        <w:t xml:space="preserve"> comment </w:t>
      </w:r>
      <w:r w:rsidR="00F55518">
        <w:rPr>
          <w:rFonts w:asciiTheme="majorHAnsi" w:hAnsiTheme="majorHAnsi"/>
          <w:bCs/>
          <w:i/>
          <w:iCs/>
        </w:rPr>
        <w:t>persévérer debout avec elle</w:t>
      </w:r>
      <w:r w:rsidRPr="00765A81">
        <w:rPr>
          <w:rFonts w:asciiTheme="majorHAnsi" w:hAnsiTheme="majorHAnsi"/>
          <w:bCs/>
          <w:i/>
          <w:iCs/>
        </w:rPr>
        <w:t xml:space="preserve">. </w:t>
      </w:r>
      <w:r w:rsidR="00F55518">
        <w:rPr>
          <w:rFonts w:asciiTheme="majorHAnsi" w:hAnsiTheme="majorHAnsi"/>
          <w:bCs/>
          <w:i/>
          <w:iCs/>
        </w:rPr>
        <w:t>Votre</w:t>
      </w:r>
      <w:r w:rsidRPr="00765A81">
        <w:rPr>
          <w:rFonts w:asciiTheme="majorHAnsi" w:hAnsiTheme="majorHAnsi"/>
          <w:bCs/>
          <w:i/>
          <w:iCs/>
        </w:rPr>
        <w:t xml:space="preserve"> Fils nous a dit que seuls ceux qui persévéreront jusqu'à la fin seront sauvés. Mais la persévérance est parfois si difficile. </w:t>
      </w:r>
      <w:r w:rsidR="00F55518">
        <w:rPr>
          <w:rFonts w:asciiTheme="majorHAnsi" w:hAnsiTheme="majorHAnsi"/>
          <w:bCs/>
          <w:i/>
          <w:iCs/>
        </w:rPr>
        <w:t>Peu d'entre nous sont, comme vous</w:t>
      </w:r>
      <w:r w:rsidRPr="00765A81">
        <w:rPr>
          <w:rFonts w:asciiTheme="majorHAnsi" w:hAnsiTheme="majorHAnsi"/>
          <w:bCs/>
          <w:i/>
          <w:iCs/>
        </w:rPr>
        <w:t xml:space="preserve">, disposés à rester près de la Croix pendant trois heures complètes jusqu'à la fin de la Crucifixion. La plupart d'entre nous sont des déserteurs du Calvaire, des âmes à moitié crucifiées. Beaucoup d'entre nous ont une grande résolution à l'aube; mais peu le </w:t>
      </w:r>
      <w:r w:rsidR="00F55518">
        <w:rPr>
          <w:rFonts w:asciiTheme="majorHAnsi" w:hAnsiTheme="majorHAnsi"/>
          <w:bCs/>
          <w:i/>
          <w:iCs/>
        </w:rPr>
        <w:t>soutiennent toute la journée. Votre</w:t>
      </w:r>
      <w:r w:rsidRPr="00765A81">
        <w:rPr>
          <w:rFonts w:asciiTheme="majorHAnsi" w:hAnsiTheme="majorHAnsi"/>
          <w:bCs/>
          <w:i/>
          <w:iCs/>
        </w:rPr>
        <w:t xml:space="preserve"> propre âme n'a pas</w:t>
      </w:r>
      <w:r w:rsidR="00F55518">
        <w:rPr>
          <w:rFonts w:asciiTheme="majorHAnsi" w:hAnsiTheme="majorHAnsi"/>
          <w:bCs/>
          <w:i/>
          <w:iCs/>
        </w:rPr>
        <w:t xml:space="preserve"> faibli, parce que celle de votre </w:t>
      </w:r>
      <w:r w:rsidRPr="00765A81">
        <w:rPr>
          <w:rFonts w:asciiTheme="majorHAnsi" w:hAnsiTheme="majorHAnsi"/>
          <w:bCs/>
          <w:i/>
          <w:iCs/>
        </w:rPr>
        <w:t xml:space="preserve">Fils n'a pas faibli. Il a tenu jusqu'au soir la promesse qu'il avait faite au soleil du matin </w:t>
      </w:r>
      <w:r w:rsidR="00294FC6">
        <w:rPr>
          <w:rFonts w:asciiTheme="majorHAnsi" w:hAnsiTheme="majorHAnsi"/>
          <w:bCs/>
          <w:i/>
          <w:iCs/>
        </w:rPr>
        <w:t>qui s’était levé</w:t>
      </w:r>
      <w:r w:rsidRPr="00765A81">
        <w:rPr>
          <w:rFonts w:asciiTheme="majorHAnsi" w:hAnsiTheme="majorHAnsi"/>
          <w:bCs/>
          <w:i/>
          <w:iCs/>
        </w:rPr>
        <w:t xml:space="preserve"> rouge comme du sang. Il avait terminé le travail qui lui avait été confié. Priez donc pour nous</w:t>
      </w:r>
      <w:r w:rsidR="00294FC6">
        <w:rPr>
          <w:rFonts w:asciiTheme="majorHAnsi" w:hAnsiTheme="majorHAnsi"/>
          <w:bCs/>
          <w:i/>
          <w:iCs/>
        </w:rPr>
        <w:t xml:space="preserve"> obtenir</w:t>
      </w:r>
      <w:r w:rsidRPr="00765A81">
        <w:rPr>
          <w:rFonts w:asciiTheme="majorHAnsi" w:hAnsiTheme="majorHAnsi"/>
          <w:bCs/>
          <w:i/>
          <w:iCs/>
        </w:rPr>
        <w:t xml:space="preserve"> la grâce, comme vo</w:t>
      </w:r>
      <w:r w:rsidR="00F55518">
        <w:rPr>
          <w:rFonts w:asciiTheme="majorHAnsi" w:hAnsiTheme="majorHAnsi"/>
          <w:bCs/>
          <w:i/>
          <w:iCs/>
        </w:rPr>
        <w:t>us, de rester trois heures entièr</w:t>
      </w:r>
      <w:r w:rsidRPr="00765A81">
        <w:rPr>
          <w:rFonts w:asciiTheme="majorHAnsi" w:hAnsiTheme="majorHAnsi"/>
          <w:bCs/>
          <w:i/>
          <w:iCs/>
        </w:rPr>
        <w:t xml:space="preserve">es sur le Golgotha, afin que lorsque notre vie </w:t>
      </w:r>
      <w:r w:rsidR="00294FC6">
        <w:rPr>
          <w:rFonts w:asciiTheme="majorHAnsi" w:hAnsiTheme="majorHAnsi"/>
          <w:bCs/>
          <w:i/>
          <w:iCs/>
        </w:rPr>
        <w:t>s’achève</w:t>
      </w:r>
      <w:r w:rsidRPr="00765A81">
        <w:rPr>
          <w:rFonts w:asciiTheme="majorHAnsi" w:hAnsiTheme="majorHAnsi"/>
          <w:bCs/>
          <w:i/>
          <w:iCs/>
        </w:rPr>
        <w:t>, nous puissions prier avec Lui et vous: «J'ai fini le tra</w:t>
      </w:r>
      <w:r w:rsidR="00F55518">
        <w:rPr>
          <w:rFonts w:asciiTheme="majorHAnsi" w:hAnsiTheme="majorHAnsi"/>
          <w:bCs/>
          <w:i/>
          <w:iCs/>
        </w:rPr>
        <w:t>vail. Maintenant, Dieu, descendez</w:t>
      </w:r>
      <w:r w:rsidRPr="00765A81">
        <w:rPr>
          <w:rFonts w:asciiTheme="majorHAnsi" w:hAnsiTheme="majorHAnsi"/>
          <w:bCs/>
          <w:i/>
          <w:iCs/>
        </w:rPr>
        <w:t xml:space="preserve">-moi et </w:t>
      </w:r>
      <w:r w:rsidR="00294FC6" w:rsidRPr="00765A81">
        <w:rPr>
          <w:rFonts w:asciiTheme="majorHAnsi" w:hAnsiTheme="majorHAnsi"/>
          <w:bCs/>
          <w:i/>
          <w:iCs/>
        </w:rPr>
        <w:t>éleve</w:t>
      </w:r>
      <w:r w:rsidR="00294FC6">
        <w:rPr>
          <w:rFonts w:asciiTheme="majorHAnsi" w:hAnsiTheme="majorHAnsi"/>
          <w:bCs/>
          <w:i/>
          <w:iCs/>
        </w:rPr>
        <w:t>z</w:t>
      </w:r>
      <w:r w:rsidRPr="00765A81">
        <w:rPr>
          <w:rFonts w:asciiTheme="majorHAnsi" w:hAnsiTheme="majorHAnsi"/>
          <w:bCs/>
          <w:i/>
          <w:iCs/>
        </w:rPr>
        <w:t>-moi</w:t>
      </w:r>
      <w:r w:rsidR="00F55518">
        <w:rPr>
          <w:rFonts w:asciiTheme="majorHAnsi" w:hAnsiTheme="majorHAnsi"/>
          <w:bCs/>
          <w:i/>
          <w:iCs/>
        </w:rPr>
        <w:t xml:space="preserve"> dans l'union éternelle avec vous</w:t>
      </w:r>
      <w:r w:rsidRPr="00765A81">
        <w:rPr>
          <w:rFonts w:asciiTheme="majorHAnsi" w:hAnsiTheme="majorHAnsi"/>
          <w:bCs/>
          <w:i/>
          <w:iCs/>
        </w:rPr>
        <w:t>.</w:t>
      </w:r>
      <w:r w:rsidR="00F55518">
        <w:rPr>
          <w:rFonts w:asciiTheme="majorHAnsi" w:hAnsiTheme="majorHAnsi"/>
          <w:bCs/>
          <w:i/>
          <w:iCs/>
        </w:rPr>
        <w:t> » »</w:t>
      </w:r>
    </w:p>
    <w:p w14:paraId="3FFDAABC" w14:textId="77777777" w:rsidR="00F55518" w:rsidRPr="00765A81" w:rsidRDefault="00F55518" w:rsidP="00F55518">
      <w:pPr>
        <w:pStyle w:val="NormalWeb"/>
        <w:spacing w:before="0" w:beforeAutospacing="0" w:after="0" w:afterAutospacing="0"/>
        <w:jc w:val="both"/>
        <w:rPr>
          <w:rFonts w:asciiTheme="majorHAnsi" w:hAnsiTheme="majorHAnsi"/>
          <w:bCs/>
          <w:i/>
          <w:iCs/>
        </w:rPr>
      </w:pPr>
    </w:p>
    <w:p w14:paraId="3FFDAABD" w14:textId="77777777" w:rsidR="00D971C7" w:rsidRPr="00320754" w:rsidRDefault="00D35B32" w:rsidP="00320754">
      <w:pPr>
        <w:pStyle w:val="NormalWeb"/>
        <w:spacing w:before="0" w:beforeAutospacing="0" w:after="0" w:afterAutospacing="0"/>
        <w:jc w:val="both"/>
        <w:rPr>
          <w:rFonts w:asciiTheme="majorHAnsi" w:hAnsiTheme="majorHAnsi"/>
          <w:bCs/>
          <w:i/>
        </w:rPr>
      </w:pPr>
      <w:r w:rsidRPr="00320754">
        <w:rPr>
          <w:rFonts w:asciiTheme="majorHAnsi" w:hAnsiTheme="majorHAnsi"/>
          <w:b/>
          <w:bCs/>
          <w:i/>
          <w:iCs/>
          <w:color w:val="2F5496" w:themeColor="accent5" w:themeShade="BF"/>
        </w:rPr>
        <w:t>Sixième douleur : Le Corps de Jésus percé d’une lance et descendu de la Croix :</w:t>
      </w:r>
      <w:r w:rsidRPr="00320754">
        <w:rPr>
          <w:rFonts w:asciiTheme="majorHAnsi" w:hAnsiTheme="majorHAnsi"/>
          <w:b/>
          <w:bCs/>
          <w:color w:val="2F5496" w:themeColor="accent5" w:themeShade="BF"/>
        </w:rPr>
        <w:t xml:space="preserve"> </w:t>
      </w:r>
      <w:r w:rsidR="00D971C7" w:rsidRPr="00320754">
        <w:rPr>
          <w:rFonts w:asciiTheme="majorHAnsi" w:hAnsiTheme="majorHAnsi"/>
          <w:bCs/>
          <w:i/>
        </w:rPr>
        <w:t xml:space="preserve">« Marie, votre Cœur est tout pour nous; c'est une pierre d'autel vivante sur laquelle le sacrifice est offert; c'est la lampe du sanctuaire qui saute de joie devant son Dieu; </w:t>
      </w:r>
      <w:r w:rsidR="00320754" w:rsidRPr="00320754">
        <w:rPr>
          <w:rFonts w:asciiTheme="majorHAnsi" w:hAnsiTheme="majorHAnsi"/>
          <w:bCs/>
          <w:i/>
        </w:rPr>
        <w:t xml:space="preserve">… </w:t>
      </w:r>
      <w:r w:rsidR="00D971C7" w:rsidRPr="00320754">
        <w:rPr>
          <w:rFonts w:asciiTheme="majorHAnsi" w:hAnsiTheme="majorHAnsi"/>
          <w:bCs/>
          <w:i/>
        </w:rPr>
        <w:t xml:space="preserve">c'est </w:t>
      </w:r>
      <w:r w:rsidR="00320754" w:rsidRPr="00320754">
        <w:rPr>
          <w:rFonts w:asciiTheme="majorHAnsi" w:hAnsiTheme="majorHAnsi"/>
          <w:bCs/>
          <w:i/>
        </w:rPr>
        <w:t>le cierge pascal</w:t>
      </w:r>
      <w:r w:rsidR="00D971C7" w:rsidRPr="00320754">
        <w:rPr>
          <w:rFonts w:asciiTheme="majorHAnsi" w:hAnsiTheme="majorHAnsi"/>
          <w:bCs/>
          <w:i/>
        </w:rPr>
        <w:t xml:space="preserve"> qui éclaire le sanctuaire de nos âmes par le sacrifice de </w:t>
      </w:r>
      <w:r w:rsidR="00294FC6">
        <w:rPr>
          <w:rFonts w:asciiTheme="majorHAnsi" w:hAnsiTheme="majorHAnsi"/>
          <w:bCs/>
          <w:i/>
        </w:rPr>
        <w:t>soi; c'est l'encensoir qui répand</w:t>
      </w:r>
      <w:r w:rsidR="00D971C7" w:rsidRPr="00320754">
        <w:rPr>
          <w:rFonts w:asciiTheme="majorHAnsi" w:hAnsiTheme="majorHAnsi"/>
          <w:bCs/>
          <w:i/>
        </w:rPr>
        <w:t xml:space="preserve"> </w:t>
      </w:r>
      <w:r w:rsidR="00294FC6">
        <w:rPr>
          <w:rFonts w:asciiTheme="majorHAnsi" w:hAnsiTheme="majorHAnsi"/>
          <w:bCs/>
          <w:i/>
        </w:rPr>
        <w:t>le doux parfum</w:t>
      </w:r>
      <w:r w:rsidR="00D971C7" w:rsidRPr="00320754">
        <w:rPr>
          <w:rFonts w:asciiTheme="majorHAnsi" w:hAnsiTheme="majorHAnsi"/>
          <w:bCs/>
          <w:i/>
        </w:rPr>
        <w:t xml:space="preserve"> de l'encens en brûlant par amour pour nous; c'est tout un chœur angélique qui chante des chants sans voix </w:t>
      </w:r>
      <w:r w:rsidR="00294FC6">
        <w:rPr>
          <w:rFonts w:asciiTheme="majorHAnsi" w:hAnsiTheme="majorHAnsi"/>
          <w:bCs/>
          <w:i/>
        </w:rPr>
        <w:t>à</w:t>
      </w:r>
      <w:r w:rsidR="00D971C7" w:rsidRPr="00320754">
        <w:rPr>
          <w:rFonts w:asciiTheme="majorHAnsi" w:hAnsiTheme="majorHAnsi"/>
          <w:bCs/>
          <w:i/>
        </w:rPr>
        <w:t xml:space="preserve"> </w:t>
      </w:r>
      <w:r w:rsidR="00294FC6">
        <w:rPr>
          <w:rFonts w:asciiTheme="majorHAnsi" w:hAnsiTheme="majorHAnsi"/>
          <w:bCs/>
          <w:i/>
        </w:rPr>
        <w:t>oreille ravie</w:t>
      </w:r>
      <w:r w:rsidR="00D971C7" w:rsidRPr="00320754">
        <w:rPr>
          <w:rFonts w:asciiTheme="majorHAnsi" w:hAnsiTheme="majorHAnsi"/>
          <w:bCs/>
          <w:i/>
        </w:rPr>
        <w:t xml:space="preserve"> de l'Hostie sanglante, Notre Seigneur et Sauveur Jésus-Christ.</w:t>
      </w:r>
      <w:r w:rsidR="00320754" w:rsidRPr="00320754">
        <w:rPr>
          <w:rFonts w:asciiTheme="majorHAnsi" w:hAnsiTheme="majorHAnsi"/>
          <w:bCs/>
          <w:i/>
        </w:rPr>
        <w:t> »</w:t>
      </w:r>
    </w:p>
    <w:p w14:paraId="3FFDAABE" w14:textId="77777777" w:rsidR="00D35B32" w:rsidRPr="00765A81" w:rsidRDefault="00D35B32" w:rsidP="00765A81">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14:paraId="3FFDAABF" w14:textId="77777777" w:rsidR="00D35B32" w:rsidRPr="00320754" w:rsidRDefault="00D35B32" w:rsidP="00320754">
      <w:pPr>
        <w:pStyle w:val="NormalWeb"/>
        <w:spacing w:before="0" w:beforeAutospacing="0" w:after="0" w:afterAutospacing="0"/>
        <w:jc w:val="both"/>
        <w:rPr>
          <w:rFonts w:asciiTheme="majorHAnsi" w:hAnsiTheme="majorHAnsi"/>
          <w:bCs/>
          <w:i/>
        </w:rPr>
      </w:pPr>
      <w:r w:rsidRPr="00D971C7">
        <w:rPr>
          <w:rFonts w:asciiTheme="majorHAnsi" w:hAnsiTheme="majorHAnsi"/>
          <w:b/>
          <w:bCs/>
          <w:i/>
          <w:iCs/>
          <w:color w:val="2F5496" w:themeColor="accent5" w:themeShade="BF"/>
        </w:rPr>
        <w:t>Septième douleur : Jésus est mis au tombeau :</w:t>
      </w:r>
      <w:r w:rsidRPr="00D971C7">
        <w:rPr>
          <w:rFonts w:asciiTheme="majorHAnsi" w:hAnsiTheme="majorHAnsi"/>
          <w:b/>
          <w:bCs/>
          <w:color w:val="2F5496" w:themeColor="accent5" w:themeShade="BF"/>
        </w:rPr>
        <w:t xml:space="preserve"> </w:t>
      </w:r>
      <w:r w:rsidR="00D971C7" w:rsidRPr="00D971C7">
        <w:rPr>
          <w:rFonts w:asciiTheme="majorHAnsi" w:hAnsiTheme="majorHAnsi"/>
          <w:b/>
          <w:bCs/>
          <w:color w:val="2F5496" w:themeColor="accent5" w:themeShade="BF"/>
        </w:rPr>
        <w:t xml:space="preserve">  </w:t>
      </w:r>
      <w:r w:rsidR="00D971C7" w:rsidRPr="00D971C7">
        <w:rPr>
          <w:rFonts w:asciiTheme="majorHAnsi" w:hAnsiTheme="majorHAnsi"/>
          <w:bCs/>
          <w:i/>
        </w:rPr>
        <w:t>« Marie, Mère des Douleurs, vos Sept Douleurs sont comme une Sainte Messe. Dans votre première douleur, vous avez</w:t>
      </w:r>
      <w:r w:rsidR="00294FC6">
        <w:rPr>
          <w:rFonts w:asciiTheme="majorHAnsi" w:hAnsiTheme="majorHAnsi"/>
          <w:bCs/>
          <w:i/>
        </w:rPr>
        <w:t xml:space="preserve"> été nommé sacristine</w:t>
      </w:r>
      <w:r w:rsidR="00D971C7" w:rsidRPr="00D971C7">
        <w:rPr>
          <w:rFonts w:asciiTheme="majorHAnsi" w:hAnsiTheme="majorHAnsi"/>
          <w:bCs/>
          <w:i/>
        </w:rPr>
        <w:t xml:space="preserve"> par Siméon pour garder l'hostie jusqu'à l'heure du sacrifice; dans votre seconde douleur, vous avez quitté la sacristie pour servir l'autel comme la visite de votre Fils </w:t>
      </w:r>
      <w:r w:rsidR="00294FC6">
        <w:rPr>
          <w:rFonts w:asciiTheme="majorHAnsi" w:hAnsiTheme="majorHAnsi"/>
          <w:bCs/>
          <w:i/>
        </w:rPr>
        <w:t>a sanctifié</w:t>
      </w:r>
      <w:r w:rsidR="00D971C7" w:rsidRPr="00D971C7">
        <w:rPr>
          <w:rFonts w:asciiTheme="majorHAnsi" w:hAnsiTheme="majorHAnsi"/>
          <w:bCs/>
          <w:i/>
        </w:rPr>
        <w:t xml:space="preserve"> l'Égypte; dans la troisième douleur, vous avez récité le Confiteor au pied de l'autel comme votre Fils a récité son Confiteor aux Docteurs de la Loi; votre quatrième douleur était l'Offertoire comme vous avez fait l'oblation de Son Corps et de Son Sang sur le chemin du Calvaire; votre cinquième douleur était la Consécration dans laquelle vous avez offert votre propre corps et votre propre sang en union avec ceux de votre Fils pour la rédemption du monde; </w:t>
      </w:r>
      <w:r w:rsidR="00294FC6">
        <w:rPr>
          <w:rFonts w:asciiTheme="majorHAnsi" w:hAnsiTheme="majorHAnsi"/>
          <w:bCs/>
          <w:i/>
        </w:rPr>
        <w:t>votre sixième douleur était la C</w:t>
      </w:r>
      <w:r w:rsidR="00D971C7" w:rsidRPr="00D971C7">
        <w:rPr>
          <w:rFonts w:asciiTheme="majorHAnsi" w:hAnsiTheme="majorHAnsi"/>
          <w:bCs/>
          <w:i/>
        </w:rPr>
        <w:t>ommunion quand vous avez reçu le corps de votre Fils de l'autel de la Croix; et votre septième douleur était l'Ite Missa est, comme vous avez mis fin à votre peine par un adieu au tombeau</w:t>
      </w:r>
      <w:r w:rsidR="00D971C7">
        <w:rPr>
          <w:rFonts w:asciiTheme="majorHAnsi" w:hAnsiTheme="majorHAnsi"/>
          <w:bCs/>
          <w:i/>
        </w:rPr>
        <w:t>…</w:t>
      </w:r>
      <w:r w:rsidR="00320754">
        <w:rPr>
          <w:rFonts w:asciiTheme="majorHAnsi" w:hAnsiTheme="majorHAnsi"/>
          <w:bCs/>
          <w:i/>
        </w:rPr>
        <w:t xml:space="preserve"> </w:t>
      </w:r>
      <w:r w:rsidR="00294FC6">
        <w:rPr>
          <w:rFonts w:asciiTheme="majorHAnsi" w:hAnsiTheme="majorHAnsi"/>
          <w:bCs/>
          <w:i/>
        </w:rPr>
        <w:t>Marie, sacrist</w:t>
      </w:r>
      <w:r w:rsidRPr="00320754">
        <w:rPr>
          <w:rFonts w:asciiTheme="majorHAnsi" w:hAnsiTheme="majorHAnsi"/>
          <w:bCs/>
          <w:i/>
        </w:rPr>
        <w:t xml:space="preserve">ine des âmes comme </w:t>
      </w:r>
      <w:r w:rsidR="00D971C7" w:rsidRPr="00320754">
        <w:rPr>
          <w:rFonts w:asciiTheme="majorHAnsi" w:hAnsiTheme="majorHAnsi"/>
          <w:bCs/>
          <w:i/>
        </w:rPr>
        <w:t>vous avez été</w:t>
      </w:r>
      <w:r w:rsidR="00294FC6">
        <w:rPr>
          <w:rFonts w:asciiTheme="majorHAnsi" w:hAnsiTheme="majorHAnsi"/>
          <w:bCs/>
          <w:i/>
        </w:rPr>
        <w:t xml:space="preserve"> sacrist</w:t>
      </w:r>
      <w:r w:rsidRPr="00320754">
        <w:rPr>
          <w:rFonts w:asciiTheme="majorHAnsi" w:hAnsiTheme="majorHAnsi"/>
          <w:bCs/>
          <w:i/>
        </w:rPr>
        <w:t>ine de Jésus, une bonne vie ne vaut rien si elle n'est pas couronnée d'une mort heureuse. Nous passerons donc toute notre vie à vous demander cela, ne serait-ce qu</w:t>
      </w:r>
      <w:r w:rsidR="00D971C7" w:rsidRPr="00320754">
        <w:rPr>
          <w:rFonts w:asciiTheme="majorHAnsi" w:hAnsiTheme="majorHAnsi"/>
          <w:bCs/>
          <w:i/>
        </w:rPr>
        <w:t>e pour l'obtenir à la fin. Votre D</w:t>
      </w:r>
      <w:r w:rsidRPr="00320754">
        <w:rPr>
          <w:rFonts w:asciiTheme="majorHAnsi" w:hAnsiTheme="majorHAnsi"/>
          <w:bCs/>
          <w:i/>
        </w:rPr>
        <w:t>ivin Fils a dit qu'il ne nous laisserait pas orphelins. Mais Marie, nous</w:t>
      </w:r>
      <w:r w:rsidR="00D971C7" w:rsidRPr="00320754">
        <w:rPr>
          <w:rFonts w:asciiTheme="majorHAnsi" w:hAnsiTheme="majorHAnsi"/>
          <w:bCs/>
          <w:i/>
        </w:rPr>
        <w:t xml:space="preserve"> ser</w:t>
      </w:r>
      <w:r w:rsidR="00320754" w:rsidRPr="00320754">
        <w:rPr>
          <w:rFonts w:asciiTheme="majorHAnsi" w:hAnsiTheme="majorHAnsi"/>
          <w:bCs/>
          <w:i/>
        </w:rPr>
        <w:t>i</w:t>
      </w:r>
      <w:r w:rsidR="00D971C7" w:rsidRPr="00320754">
        <w:rPr>
          <w:rFonts w:asciiTheme="majorHAnsi" w:hAnsiTheme="majorHAnsi"/>
          <w:bCs/>
          <w:i/>
        </w:rPr>
        <w:t xml:space="preserve">ons orphelins </w:t>
      </w:r>
      <w:r w:rsidR="00320754" w:rsidRPr="00320754">
        <w:rPr>
          <w:rFonts w:asciiTheme="majorHAnsi" w:hAnsiTheme="majorHAnsi"/>
          <w:bCs/>
          <w:i/>
        </w:rPr>
        <w:t>si</w:t>
      </w:r>
      <w:r w:rsidR="00D971C7" w:rsidRPr="00320754">
        <w:rPr>
          <w:rFonts w:asciiTheme="majorHAnsi" w:hAnsiTheme="majorHAnsi"/>
          <w:bCs/>
          <w:i/>
        </w:rPr>
        <w:t xml:space="preserve"> vous</w:t>
      </w:r>
      <w:r w:rsidR="00320754" w:rsidRPr="00320754">
        <w:rPr>
          <w:rFonts w:asciiTheme="majorHAnsi" w:hAnsiTheme="majorHAnsi"/>
          <w:bCs/>
          <w:i/>
        </w:rPr>
        <w:t xml:space="preserve"> ne n’étiez pas</w:t>
      </w:r>
      <w:r w:rsidRPr="00320754">
        <w:rPr>
          <w:rFonts w:asciiTheme="majorHAnsi" w:hAnsiTheme="majorHAnsi"/>
          <w:bCs/>
          <w:i/>
        </w:rPr>
        <w:t xml:space="preserve"> notre Mère.</w:t>
      </w:r>
      <w:r w:rsidR="00320754">
        <w:rPr>
          <w:rFonts w:asciiTheme="majorHAnsi" w:hAnsiTheme="majorHAnsi"/>
          <w:bCs/>
          <w:i/>
        </w:rPr>
        <w:t> »</w:t>
      </w:r>
    </w:p>
    <w:p w14:paraId="3FFDAAC0" w14:textId="77777777" w:rsidR="00924741" w:rsidRPr="00765A81" w:rsidRDefault="00924741" w:rsidP="00765A81">
      <w:pPr>
        <w:spacing w:after="0" w:line="240" w:lineRule="auto"/>
        <w:jc w:val="both"/>
        <w:rPr>
          <w:sz w:val="24"/>
          <w:szCs w:val="24"/>
        </w:rPr>
      </w:pPr>
    </w:p>
    <w:sectPr w:rsidR="00924741" w:rsidRPr="00765A81" w:rsidSect="00F930AC">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32"/>
    <w:rsid w:val="00257E2F"/>
    <w:rsid w:val="00294FC6"/>
    <w:rsid w:val="002F6499"/>
    <w:rsid w:val="00320754"/>
    <w:rsid w:val="00625146"/>
    <w:rsid w:val="006C5F34"/>
    <w:rsid w:val="00765A81"/>
    <w:rsid w:val="008B096E"/>
    <w:rsid w:val="008D160E"/>
    <w:rsid w:val="00924741"/>
    <w:rsid w:val="00974C53"/>
    <w:rsid w:val="00CE0382"/>
    <w:rsid w:val="00D242C8"/>
    <w:rsid w:val="00D35B32"/>
    <w:rsid w:val="00D971C7"/>
    <w:rsid w:val="00F55518"/>
    <w:rsid w:val="00F93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AAB1"/>
  <w15:chartTrackingRefBased/>
  <w15:docId w15:val="{5E454CFA-5CB0-4DFA-BCB5-CBD5FE95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B3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22CB-1C52-4CC8-8E24-74007892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997</Words>
  <Characters>5689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Karen Darantière</cp:lastModifiedBy>
  <cp:revision>9</cp:revision>
  <dcterms:created xsi:type="dcterms:W3CDTF">2021-01-02T18:27:00Z</dcterms:created>
  <dcterms:modified xsi:type="dcterms:W3CDTF">2022-10-20T17:07:00Z</dcterms:modified>
</cp:coreProperties>
</file>